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21D64" w14:textId="75966DD6" w:rsidR="00686F60" w:rsidRPr="00DB7C7D" w:rsidRDefault="00715863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009B83" wp14:editId="26515BE1">
                <wp:simplePos x="0" y="0"/>
                <wp:positionH relativeFrom="column">
                  <wp:posOffset>8496300</wp:posOffset>
                </wp:positionH>
                <wp:positionV relativeFrom="paragraph">
                  <wp:posOffset>-704850</wp:posOffset>
                </wp:positionV>
                <wp:extent cx="676275" cy="7048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EF57E" id="Rectangle 2" o:spid="_x0000_s1026" style="position:absolute;margin-left:669pt;margin-top:-55.5pt;width:53.25pt;height:55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" fillcolor="white [3201]" stroked="f" strokeweight="2pt"/>
            </w:pict>
          </mc:Fallback>
        </mc:AlternateContent>
      </w:r>
      <w:r w:rsidR="00DB7C7D" w:rsidRPr="00DB7C7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33863D40" wp14:editId="7B4400E0">
            <wp:simplePos x="0" y="0"/>
            <wp:positionH relativeFrom="margin">
              <wp:posOffset>2105025</wp:posOffset>
            </wp:positionH>
            <wp:positionV relativeFrom="paragraph">
              <wp:posOffset>-138430</wp:posOffset>
            </wp:positionV>
            <wp:extent cx="438150" cy="59771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97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308" w:rsidRPr="00DB7C7D">
        <w:rPr>
          <w:rFonts w:ascii="TH Sarabun New" w:hAnsi="TH Sarabun New" w:cs="TH Sarabun New"/>
          <w:b/>
          <w:bCs/>
          <w:sz w:val="32"/>
          <w:szCs w:val="32"/>
          <w:cs/>
        </w:rPr>
        <w:t>แผนพัฒนาคุณภ</w:t>
      </w:r>
      <w:r w:rsidR="00235897" w:rsidRPr="00DB7C7D">
        <w:rPr>
          <w:rFonts w:ascii="TH Sarabun New" w:hAnsi="TH Sarabun New" w:cs="TH Sarabun New"/>
          <w:b/>
          <w:bCs/>
          <w:sz w:val="32"/>
          <w:szCs w:val="32"/>
          <w:cs/>
        </w:rPr>
        <w:t>าพ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</w:rPr>
        <w:t>Improvement Plan</w:t>
      </w:r>
      <w:r w:rsidR="00E3591F" w:rsidRPr="00DB7C7D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ประจำปีการศึกษา </w:t>
      </w:r>
      <w:r w:rsidR="00DB7C7D"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</w:p>
    <w:p w14:paraId="16CE798B" w14:textId="3CC4DD25" w:rsidR="00705A40" w:rsidRPr="00DB7C7D" w:rsidRDefault="00705A40" w:rsidP="00705A4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ระดับ</w:t>
      </w:r>
      <w:r w:rsidR="00070B4E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</w:t>
      </w:r>
      <w:r w:rsidR="00686F60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วิทยาลัยชุมชนพิจิตร</w:t>
      </w:r>
    </w:p>
    <w:p w14:paraId="0A1998D9" w14:textId="00A2F45E" w:rsidR="00E508DE" w:rsidRPr="00DB7C7D" w:rsidRDefault="00686F60" w:rsidP="00E508D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ตามข้อเสนอแนะและแนวทางการพัฒนาปรับปรุง ของคณะกรรมการประเมินคุณภาพการศึกษาภายใน ประจำปีการศึกษา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>256</w:t>
      </w:r>
      <w:r w:rsidR="00DB7C7D"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14:paraId="13097E06" w14:textId="77777777" w:rsidR="00E3591F" w:rsidRPr="00DB7C7D" w:rsidRDefault="00E3591F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E3460B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6EBFE4" w14:textId="77777777" w:rsidR="00D63308" w:rsidRPr="00DB7C7D" w:rsidRDefault="00D63308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68567C9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017C9CC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BA57524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58BE4B5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2D1CCB2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A69371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2733A88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9993D22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6CB375D" w14:textId="77777777" w:rsid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D17C7D9" w14:textId="77777777" w:rsidR="00DB7C7D" w:rsidRP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6EB2EE3" w14:textId="77777777" w:rsidR="00DB7C7D" w:rsidRPr="00DB7C7D" w:rsidRDefault="00DB7C7D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5C47A40" w14:textId="77777777" w:rsidR="00827370" w:rsidRPr="00DB7C7D" w:rsidRDefault="00827370" w:rsidP="00D63308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D92BCB8" w14:textId="77777777" w:rsidR="00686F6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ผ่านความเห็นชอบจากที่ประชุมคณะกรรมการสภาวิทยาลัยชุมชนพิจิตร</w:t>
      </w:r>
    </w:p>
    <w:p w14:paraId="115EC606" w14:textId="77777777" w:rsidR="00827370" w:rsidRPr="00DB7C7D" w:rsidRDefault="00686F60" w:rsidP="00686F60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ในคราวประชุม ครั้งที่ </w:t>
      </w:r>
      <w:r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…..…/………… </w:t>
      </w:r>
      <w:r w:rsidRPr="00DB7C7D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 .........................................................................</w:t>
      </w:r>
    </w:p>
    <w:p w14:paraId="7BDF8C39" w14:textId="77777777" w:rsidR="00BB68E6" w:rsidRPr="00DB7C7D" w:rsidRDefault="00BB68E6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วิทยาลัยชุมชนพิจิตร</w:t>
      </w:r>
      <w:r w:rsidR="004774C5" w:rsidRPr="00DB7C7D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สถาบันวิทยาลัยชุมชน</w:t>
      </w:r>
    </w:p>
    <w:p w14:paraId="4A1361D0" w14:textId="77777777" w:rsidR="004774C5" w:rsidRPr="00DB7C7D" w:rsidRDefault="004774C5" w:rsidP="00686F60">
      <w:pPr>
        <w:spacing w:before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B7C7D">
        <w:rPr>
          <w:rFonts w:ascii="TH Sarabun New" w:hAnsi="TH Sarabun New" w:cs="TH Sarabun New"/>
          <w:b/>
          <w:bCs/>
          <w:sz w:val="32"/>
          <w:szCs w:val="32"/>
          <w:cs/>
        </w:rPr>
        <w:t>กระทรวงการอุดมศึกษา วิทยาศาสตร์ วิจัยและนวัตกรรม</w:t>
      </w:r>
    </w:p>
    <w:p w14:paraId="649C532F" w14:textId="77777777" w:rsidR="00E415EC" w:rsidRDefault="00E415EC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bookmarkStart w:id="0" w:name="_GoBack"/>
      <w:bookmarkEnd w:id="0"/>
    </w:p>
    <w:p w14:paraId="5D0C3A47" w14:textId="77777777" w:rsidR="007C6786" w:rsidRDefault="007C6786" w:rsidP="00686F60">
      <w:pPr>
        <w:spacing w:before="120"/>
        <w:jc w:val="center"/>
        <w:rPr>
          <w:rFonts w:ascii="TH Sarabun New" w:hAnsi="TH Sarabun New" w:cs="TH Sarabun New"/>
          <w:b/>
          <w:bCs/>
          <w:sz w:val="40"/>
          <w:szCs w:val="40"/>
        </w:rPr>
      </w:pPr>
    </w:p>
    <w:p w14:paraId="3F7DBABE" w14:textId="77777777" w:rsidR="003D2760" w:rsidRPr="004B0627" w:rsidRDefault="003D2760" w:rsidP="00161D2A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TableGrid"/>
        <w:tblW w:w="533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018"/>
        <w:gridCol w:w="2427"/>
        <w:gridCol w:w="2523"/>
        <w:gridCol w:w="2161"/>
        <w:gridCol w:w="2973"/>
        <w:gridCol w:w="1082"/>
        <w:gridCol w:w="1577"/>
        <w:gridCol w:w="1348"/>
      </w:tblGrid>
      <w:tr w:rsidR="00DB7C7D" w:rsidRPr="00B67AB7" w14:paraId="74F2FFA3" w14:textId="77777777" w:rsidTr="00DB7C7D">
        <w:trPr>
          <w:trHeight w:val="686"/>
        </w:trPr>
        <w:tc>
          <w:tcPr>
            <w:tcW w:w="337" w:type="pct"/>
          </w:tcPr>
          <w:p w14:paraId="08A5D99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03" w:type="pct"/>
          </w:tcPr>
          <w:p w14:paraId="5D9A4AB4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35" w:type="pct"/>
          </w:tcPr>
          <w:p w14:paraId="0330C0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  <w:p w14:paraId="0046375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(แผนงาน/โครงการ/กิจกรรม)</w:t>
            </w:r>
          </w:p>
        </w:tc>
        <w:tc>
          <w:tcPr>
            <w:tcW w:w="715" w:type="pct"/>
          </w:tcPr>
          <w:p w14:paraId="20C6615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ผลลัพธ์ที่คาดว่าจะเกิดขึ้น</w:t>
            </w:r>
          </w:p>
          <w:p w14:paraId="75916226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(ตัวชี้วัดความสำเร็จ)</w:t>
            </w:r>
          </w:p>
        </w:tc>
        <w:tc>
          <w:tcPr>
            <w:tcW w:w="984" w:type="pct"/>
          </w:tcPr>
          <w:p w14:paraId="656F3F0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  <w:tc>
          <w:tcPr>
            <w:tcW w:w="358" w:type="pct"/>
          </w:tcPr>
          <w:p w14:paraId="77D270EB" w14:textId="603C509E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(/)</w:t>
            </w: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/ไม่บรรลุ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X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22" w:type="pct"/>
          </w:tcPr>
          <w:p w14:paraId="5F42E5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46" w:type="pct"/>
          </w:tcPr>
          <w:p w14:paraId="245BE87E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DB7C7D" w:rsidRPr="00B67AB7" w14:paraId="63AEE818" w14:textId="77777777" w:rsidTr="00DB7C7D">
        <w:trPr>
          <w:trHeight w:val="457"/>
        </w:trPr>
        <w:tc>
          <w:tcPr>
            <w:tcW w:w="337" w:type="pct"/>
          </w:tcPr>
          <w:p w14:paraId="29461690" w14:textId="77777777" w:rsidR="00DB7C7D" w:rsidRPr="00B67AB7" w:rsidRDefault="00DB7C7D" w:rsidP="00FA6E23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  <w:r w:rsidRPr="00B67AB7"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  <w:t>ภาพรวม</w:t>
            </w:r>
          </w:p>
        </w:tc>
        <w:tc>
          <w:tcPr>
            <w:tcW w:w="803" w:type="pct"/>
          </w:tcPr>
          <w:p w14:paraId="00DC6004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วิทยาลัยควรจัดระบบและกลไกในการปฏิบัติงานให้ทุกกิจกรรมสามารถเชื่อมโยงจากแผนสู่การปฏิบัติได้ โดยหัวใจสำคัญเริ่มต้นที่แผนกลยุทธ์ นำตัวบ่งชี้ความสำเร็จของแผนมาเป็นหลักในการดำเนินงาน และจัดทำระบบและกลไกนำสู่การปฏิบัติ มีการเปรียบเทียบแผนและผล จะพบว่าแต่ละภารกิจประสบความสำเร็จหรือไม่อย่างไร หากไม่เป็นไปตามเป้าหมายควรวิเคราะห์และจัดทำการปรับปรุง เพื่อพัฒนาให้ดียิ่งขึ้นต่อไป</w:t>
            </w:r>
          </w:p>
        </w:tc>
        <w:tc>
          <w:tcPr>
            <w:tcW w:w="835" w:type="pct"/>
          </w:tcPr>
          <w:p w14:paraId="215C3ACB" w14:textId="608D515F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นำแผนกลยุทธ์ในแต่ประเด็นยุทธศาสตร์ที่ระบุวัตถุประสงค์ ผลลัพธ์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(KR)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กลยุทธ์ที่มีเป้าหมายชั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ดเจนส่งมอบให้กับผู้รับผิดชอบแต่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ละประเด็นยุทธศาสตร์ที่กำหนดไว้</w:t>
            </w:r>
          </w:p>
          <w:p w14:paraId="6A48403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2.ผู้รับผิดชอบในแต่ละประเด็นยุทธศาสตร์ แต่งตั้งคณะกรรมการของสำนักฯ/ศูนย์ นำแผนมาปรับเป็นวิธีการปฏิบัติ กำหนดผู้รับผิดชอบรายกิจกรรมโดยทุกกิจกรรมต้องเชื่อมโยงไปสู่แผนกลยุทธ์ </w:t>
            </w:r>
          </w:p>
          <w:p w14:paraId="70D41B03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3.จัดทำ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Action Plan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ของแต่กิจกรรม/โครงการ โดยกำหนดเป้าหมาย วิธีการ กิจกรรม และงบประมาณให้ครบถ้วน และมีการกำกับ ติดตาม การปฏิบัติงานจริงให้สอดคล้อง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กับแผน สรุปผลลัพธ์การเรียนรู้ที่เกิดจากกิจกรรมดำเนินการดังกล่าว </w:t>
            </w:r>
          </w:p>
          <w:p w14:paraId="141D3DE0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4.นำข้อมูลจากการวิเคราะห์ผลลัพธ์ของโครงการไปเชื่อมโยงกับเป้าหมายของแผนกลยุทธ์ และเป้าหมายของ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KR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สรุปว่าวัตถุประสงค์ของโครงการบรรลุตามเป้าหมายหรือไม่</w:t>
            </w:r>
          </w:p>
        </w:tc>
        <w:tc>
          <w:tcPr>
            <w:tcW w:w="715" w:type="pct"/>
          </w:tcPr>
          <w:p w14:paraId="40DB708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ผลการดำเนินงานเป็นไปตามเป้าหมายอย่างน้อยร้อยละ 80</w:t>
            </w:r>
          </w:p>
        </w:tc>
        <w:tc>
          <w:tcPr>
            <w:tcW w:w="984" w:type="pct"/>
          </w:tcPr>
          <w:p w14:paraId="3D799136" w14:textId="77777777" w:rsidR="00DB7C7D" w:rsidRPr="005A6439" w:rsidRDefault="00DB7C7D" w:rsidP="00FA6E23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7BC4A31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1B1F828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1.รองฯฝ่ายอำนวยการ</w:t>
            </w:r>
          </w:p>
          <w:p w14:paraId="6389FCF5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3FBA2875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7C7D" w:rsidRPr="00B67AB7" w14:paraId="6A310503" w14:textId="77777777" w:rsidTr="00DB7C7D">
        <w:trPr>
          <w:trHeight w:val="457"/>
        </w:trPr>
        <w:tc>
          <w:tcPr>
            <w:tcW w:w="337" w:type="pct"/>
          </w:tcPr>
          <w:p w14:paraId="480AC785" w14:textId="77777777" w:rsidR="00DB7C7D" w:rsidRPr="00B67AB7" w:rsidRDefault="00DB7C7D" w:rsidP="00FA6E23">
            <w:pPr>
              <w:pStyle w:val="Heading2"/>
              <w:keepNext w:val="0"/>
              <w:spacing w:before="0" w:after="0"/>
              <w:ind w:right="-46"/>
              <w:jc w:val="thaiDistribute"/>
              <w:rPr>
                <w:rFonts w:ascii="TH Sarabun New" w:hAnsi="TH Sarabun New" w:cs="TH Sarabun New"/>
                <w:b w:val="0"/>
                <w:bCs w:val="0"/>
                <w:i w:val="0"/>
                <w:iCs w:val="0"/>
                <w:sz w:val="32"/>
                <w:cs/>
              </w:rPr>
            </w:pPr>
          </w:p>
        </w:tc>
        <w:tc>
          <w:tcPr>
            <w:tcW w:w="803" w:type="pct"/>
          </w:tcPr>
          <w:p w14:paraId="60951B3F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วิทยาลัยควรสร้างความเข้าใจกับผู้รับผิดชอบตัวบ่งชี้ ด้านการประกันคุณภาพการศึกษาภายใน ให้เข้าใจคำถามหรือสิ่งที่ตัวบ่งชี้แต่ละตัวต้องการ ความสำเร็จและความพยายามแสดงผลลัพธ์ที่เกิดจากประเด็นต่างๆเหล่านั้น การเขียนแบบรายงานการประเมินตนเอง ควรเริ่มต้นจากเป้าหมายของกิจกรรมนั้นๆ ว่าต้องการเป้าหมายอะไร และลงมือปฏิบัติตาม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กระบวนการที่กำหนดไว้ และพิจารณาว่ามีผลลัพธ์อะไรที่เกิดขึ้นบ้างเป็นไปตามเป้าหมายที่ระบุไว้หรือไม่ แล้วสรุปหาแนวทางแก้ไข</w:t>
            </w:r>
          </w:p>
        </w:tc>
        <w:tc>
          <w:tcPr>
            <w:tcW w:w="835" w:type="pct"/>
          </w:tcPr>
          <w:p w14:paraId="5343293C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สร้างความเข้าใจและวิธีปฏิบัติเกี่ยวกับกิจกรรมที่เป็นตัวบ่งชี้ในการประเมินคุณภาพภายในให้กับบุคลากรของวิทยาลัย</w:t>
            </w:r>
          </w:p>
          <w:p w14:paraId="5291CB79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บุคลากรทุกคนจะต้องมีความเข้าใจในระบบและกลไกของการทำงานโดยกิจกรรมทุกอย่างต้องเริ่มต้นจากแผนเสมอ และนำแผนไปเป็นหลักของการพัฒนากระบวนการต่อไป มีการติดตามผลลัพธ์ชัดเจน ทั้งนี้บุคลากรที่รับผิดชอบตัวบ่งชี้จะต้องมีความเข้าใจถึงสิ่งที่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จะต้องดำเนินการให้เกิดประโยชน์และเป็นความต้องการของการประกันคุณภาพ</w:t>
            </w:r>
          </w:p>
          <w:p w14:paraId="3E37B14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3.จัดเก็บข้อมูลที่เกี่ยวข้องกับการทำงานอย่างเป็นระบบและนำมาจัดทำแบบรายงานประเมินตนเองอย่างเป็นระยะๆ โดยหัวหน้างานที่เกี่ยวข้อง ให้ข้อเสนอแนะเพื่อการปรับปรุง</w:t>
            </w:r>
          </w:p>
          <w:p w14:paraId="7998E634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4.จัดทำแบบรายงานประเมินตนเองฉบับสมบูรณ์เสนอให้ คณะกรรมการฝ่ายวิชาการตรวจสอบด้านหลักสูตร และกรรมการจากฝ่ายบริหาร และงานประกันคุณภาพ ร่วมกันรับผิดชอบ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9C44AEE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5.เมื่อพบประเด็นที่ไม่ชัดเจนและไม่ตอบโจทย์ส่งกลับผู้รับผิดชอบดำเนินการปรับปรุงแก้ไข</w:t>
            </w:r>
          </w:p>
          <w:p w14:paraId="7A7B77FB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6.เสนอกรรมการพิจารณาอีกครั้ง สรุปความสมบูรณ์ของเล่ม เสนออนุกรรมการ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วิชาการ และ สภาวิทยาลัย พิจารณาให้ข้อเสนอแนะผู้รับผิดชอบปรับปรุงแก้ไขและส่งคณะกรรมการประเมิน</w:t>
            </w:r>
          </w:p>
        </w:tc>
        <w:tc>
          <w:tcPr>
            <w:tcW w:w="715" w:type="pct"/>
          </w:tcPr>
          <w:p w14:paraId="6DB6CB32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ของแต่หน่วยงานเขียนรายงานอย่างถูกต้องครบถ้วน 100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  <w:p w14:paraId="189E367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2.ผลการประเมินแต่ละหลักสูตร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.ระดับ อย่างน้อย 3.50 และ อนุปริญญา อย่างน้อย 3.25 ค่าเฉลี่ยรวมระดับหลักสูตร 3.70</w:t>
            </w:r>
          </w:p>
          <w:p w14:paraId="089C9CC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3.ผลจากการประเมินระดับวิทยาลัย ประจำปี 2564 คะแนน 4.30</w:t>
            </w:r>
          </w:p>
        </w:tc>
        <w:tc>
          <w:tcPr>
            <w:tcW w:w="984" w:type="pct"/>
          </w:tcPr>
          <w:p w14:paraId="7B37F39B" w14:textId="77777777" w:rsidR="00DB7C7D" w:rsidRPr="00B67AB7" w:rsidRDefault="00DB7C7D" w:rsidP="00FA6E23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C8975AC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307424C5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1.รองฯวิชาการ</w:t>
            </w:r>
          </w:p>
        </w:tc>
        <w:tc>
          <w:tcPr>
            <w:tcW w:w="446" w:type="pct"/>
          </w:tcPr>
          <w:p w14:paraId="72B378DF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B7C7D" w:rsidRPr="00B67AB7" w14:paraId="062C3183" w14:textId="77777777" w:rsidTr="00DB7C7D">
        <w:trPr>
          <w:trHeight w:val="457"/>
        </w:trPr>
        <w:tc>
          <w:tcPr>
            <w:tcW w:w="337" w:type="pct"/>
          </w:tcPr>
          <w:p w14:paraId="759A239F" w14:textId="00510790" w:rsidR="00DB7C7D" w:rsidRPr="00B67AB7" w:rsidRDefault="00DB7C7D" w:rsidP="00FA6E23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องค์ฯที่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03" w:type="pct"/>
          </w:tcPr>
          <w:p w14:paraId="35557B4E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หลักสูตรวิทยาลัยมีเป็นจำนวนมาก ทั้งหลักสูตรระดับอนุปริญญา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และ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 ฝ่ายวิชาการควรแยกหลักสูตรออกเป็นกลุ่ม แล้วนำมาวิเคราะห์ว่าหลักสูตรใดมีผลลัพธ์ในเกณฑ์ดี หลักสูตรใดมีผลลัพธ์ที่อยู่ในระดับปานกลาง และนำอาจารย์รวมทั้งผู้บริหารที่เกี่ยวข้องมาแลกเปลี่ยนเรียนรู้ร่วมกันและวางระบบกลไกการปฏิบัติงานไปในทิศทางเดียวกัน เพื่อจะทำให้ทุกหลักสูตรได้มีทิศทางการพัฒนาไปในทิศทางเดียวกัน และมีผลลัพธ์ของทุกหลักสูตรดีขึ้นอย่างต่อเนื่อง</w:t>
            </w:r>
          </w:p>
        </w:tc>
        <w:tc>
          <w:tcPr>
            <w:tcW w:w="835" w:type="pct"/>
          </w:tcPr>
          <w:p w14:paraId="2B68329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ฝ่ายวิชาการจัดแบ่งกลุ่มหลักสูตรออกเป็นระดับ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และอนุปริญญา </w:t>
            </w:r>
          </w:p>
          <w:p w14:paraId="57695066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วิเคราะห์แบ่งกลุ่มหลักสูตรเป็น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 ในแต่ระดับ ระดับดี ระดับปานกลาง ระดับพอใช้ </w:t>
            </w:r>
          </w:p>
          <w:p w14:paraId="7E3E43D3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3.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แต่งตั้งคณะกรรมการรับผิดชอบการพัฒนาระดับหลักสูตร โดยจัดทำแผนปฏิบัติงาน (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Action Plan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อย่างเป็นระบบ มีการกำกับติดตามอย่างชัดเจน</w:t>
            </w:r>
          </w:p>
          <w:p w14:paraId="35BCEFA3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จัดประชุมแลกเปลี่ยนเรียนรู้โดยประชุมกลุ่มใหญ่เพื่อกำหนดนโยบาย และประชุมกลุ่มย่อยแต่ละระดับ</w:t>
            </w:r>
          </w:p>
          <w:p w14:paraId="2C420EF7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กำหนดแนวทางแก้ปัญหาระดับนโยบายและระดับปฏิบัติ </w:t>
            </w:r>
          </w:p>
          <w:p w14:paraId="7D44EFE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6.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จัดทำระบบและกลไกในการปฏิบัติงานโดยมีระยะเวลาปฏิบัติงานอย่างชัดเจน</w:t>
            </w:r>
          </w:p>
          <w:p w14:paraId="58B4200C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7.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กำกับ ติดตามโดยคณะกรรมการทุก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เดือน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และเสนอ อนุกรรมการวิชาการ เพื่อให้ข้อเสนอแนะ</w:t>
            </w:r>
          </w:p>
          <w:p w14:paraId="113E4FF1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8.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สรุปผลการดำเนินการและปรับปรุงแก้ไขเป็นระยะ</w:t>
            </w:r>
          </w:p>
          <w:p w14:paraId="1E8D9364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9.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สรุป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แต่ละหลักสูตร คณะกรรมการอ่านผลการประเมินระดับหลักสูตร หาแนวทางและเสนอแนะเพื่อปรับปรุงแก้ไข ก่อนจะเป็น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SAR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ระดับสมบูรณ์</w:t>
            </w:r>
          </w:p>
        </w:tc>
        <w:tc>
          <w:tcPr>
            <w:tcW w:w="715" w:type="pct"/>
          </w:tcPr>
          <w:p w14:paraId="385C17B4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ผลการประเมินทุกหลักสูตรจะเพิ่มขึ้นอย่างต่อเนื่อง อย่างน้อยร้อยละ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  <w:p w14:paraId="40062CF5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ทุกหลักสูตรต้องมีคะแนนขั้นต่ำ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มีค่าเฉลี่ย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3.50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และหลักสูตรอนุปริญญา มีค่าเฉลี่ย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3.25 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และมีคะแนนภาพรวมระดับวิทยาลัย ไม่ต่ำกว่าค่าเฉลี่ย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3.70</w:t>
            </w:r>
          </w:p>
          <w:p w14:paraId="47F7814E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28600E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(ประชุมครั้งที่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18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พ.ย.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64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กำหนดแนวทางดำเนินงานด้านประกันฯระดับหลักสูตร)</w:t>
            </w:r>
          </w:p>
          <w:p w14:paraId="10F9E74F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(ประชุมครั้งที่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แต่งตั้งกรรมการและประชุมกรรมการ ภายในวันที่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30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ธันวาคม ) (ประชุมครั้งที่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 ประชุมอาจารย์ผู้รับผิดชอบทั้งหมด เพื่อหาแนวทางปรับปรุงและพัฒนา และทำแผนพัฒนารายหลักสูตร 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มกราคม เสนออนุกรรมการวิชาการพิจารณาให้ข้อเสนอแนะและเสนอหลักสูตรเพื่อปรับปรุง ประชุมคณะกรรมการครั้งที่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เมษายน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ประชุมระดับหลักสูตรเพื่อติดตามงาน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เมษายน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ประชุมคณะกรรมการครั้งที่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กรกฎาคม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ประชุมระดับหลักสูตร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กรกฎาคม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65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ประชุมกรรมการวันที่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22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กันยายน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เพื่อ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ตรวจสอบ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กันยายน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หลักสูตรปรับปรุง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และส่งเล่มสมบูรณ์ให้กรรมการกรรมการอนุวิชาการตรวจสอบ 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17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ตุลาคม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ส่ง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SAR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ฉบับสมบูรณ์ พร้อมส่งให้คณะกรรมการประเมินฯ) </w:t>
            </w:r>
          </w:p>
        </w:tc>
        <w:tc>
          <w:tcPr>
            <w:tcW w:w="984" w:type="pct"/>
          </w:tcPr>
          <w:p w14:paraId="5E2B7CAB" w14:textId="77777777" w:rsidR="00DB7C7D" w:rsidRPr="00B67AB7" w:rsidRDefault="00DB7C7D" w:rsidP="00FA6E23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55A8416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3C8A2346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ฝ่ายวิชาการ</w:t>
            </w:r>
          </w:p>
          <w:p w14:paraId="1A7801C2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อาจารย์ประจำหลักสูตรทุกหลักสูตร</w:t>
            </w:r>
          </w:p>
          <w:p w14:paraId="08E83457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46" w:type="pct"/>
          </w:tcPr>
          <w:p w14:paraId="4F2C9E4F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7DC21915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สำนักวิชาการ</w:t>
            </w:r>
          </w:p>
          <w:p w14:paraId="1A493969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ประกันคุณภาพ</w:t>
            </w:r>
          </w:p>
        </w:tc>
      </w:tr>
      <w:tr w:rsidR="00DB7C7D" w:rsidRPr="00B67AB7" w14:paraId="6FA655C6" w14:textId="77777777" w:rsidTr="00DB7C7D">
        <w:trPr>
          <w:trHeight w:val="457"/>
        </w:trPr>
        <w:tc>
          <w:tcPr>
            <w:tcW w:w="337" w:type="pct"/>
          </w:tcPr>
          <w:p w14:paraId="68742330" w14:textId="77777777" w:rsidR="00DB7C7D" w:rsidRPr="00B67AB7" w:rsidRDefault="00DB7C7D" w:rsidP="00FA6E2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4A76D5E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ในการจัดกิจกรรมพัฒนานักศึกษา หลักสูตรควรนำแผนกลยุทธ์ ด้านคุณสมบัติของผู้เรียนที่พึ่งประสงค์และกรอบ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TQF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5 ด้าน รวมทั้งการพัฒนาผู้เรียนตามเกณฑ์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สป.อว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จะทำให้กิจกรรมพัฒนานักศึกษา สามารถ   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การกับการเรียนการสอนและเข้าถึงผู้เรียนอย่างครบถ้วนตามเป้าหมายที่หลักสูตรกำหนดไว้</w:t>
            </w:r>
          </w:p>
        </w:tc>
        <w:tc>
          <w:tcPr>
            <w:tcW w:w="835" w:type="pct"/>
          </w:tcPr>
          <w:p w14:paraId="4BF90D9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ฝ่ายวิชาการและกิจการนักศึกษาร่วมกันจัดทำกรอบ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TQF 5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ด้าน ในส่วนของวิทยาลัย และเกณฑ์พัฒนานักศึกษา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ด้านของ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สป.อว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ประกอบด้วยบัณฑิตที่พึงประสงค์ กีฬา บำเพ็ญประโยชน์ คุณธรรมจริยธรรม และศิลปวัฒนธรรม </w:t>
            </w:r>
          </w:p>
          <w:p w14:paraId="2C8AE0FA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ารนำแผนกลยุทธ์ของวิทยาลัยด้านผู้สำเร็จการศึกษาที่พึงประสงค์มาเป็นเกณฑ์หลักในการจัดทำกิจกรรมพัฒนานักศึกษา </w:t>
            </w:r>
          </w:p>
          <w:p w14:paraId="66E5941C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จัดกิจกรรมโครงการที่ตอบโจทย์ตามข้อ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โดยระบุวัตถุประสงค์ และผลลัพธ์ของโครงการอย่างชัดเจน</w:t>
            </w:r>
          </w:p>
          <w:p w14:paraId="106FE65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ติดตามความสำเร็จของกิจกรรมโครงการตาม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ที่กำหนดและเชื่อมโยงกับแผนกลยุทธ์ถ้าโครงการประสบความสำเร็จ จะส่งผลให้กลยุทธ์และ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KR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ประสบความสำเร็จไปด้วย</w:t>
            </w:r>
          </w:p>
          <w:p w14:paraId="2FE46E39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วิชาการและพัฒนานักศึกษาต้องกระตุ้นให้รายวิชาในหลักสูตรได้ให้ทักษะในการปฏิบัติงานที่จำเป็น เพื่อให้นักศึกษาเกิดประสบการณ์ที่ไปใช้ในการปฏิบัติงานจริง เช่น รายวิชาที่นักศึกษาออกไปทำงานกับชุมชน หรือ ฝึกประสบการณ์วิชาชีพ หรือ สร้างสิ่งประดิษฐ์สำหรับชุมชน</w:t>
            </w:r>
          </w:p>
          <w:p w14:paraId="696559A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6.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ให้ความรู้ด้านการประกันคุณภาพแก่นักศึกษาทุกระดับอย่างต่อเนื่อง </w:t>
            </w:r>
          </w:p>
          <w:p w14:paraId="702D0015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7.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เมื่อจัดกิจกรรมพัฒนานักศึกษาแล้วให้นำผลลัพธ์จากการจัดกิจกรรมนักศึกษานำไปใช้กับหลักสูตร หรือรายวิชา</w:t>
            </w:r>
          </w:p>
        </w:tc>
        <w:tc>
          <w:tcPr>
            <w:tcW w:w="715" w:type="pct"/>
          </w:tcPr>
          <w:p w14:paraId="09690A1D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เกณฑ์การประเมินกิจกรรมนักศึกษาที่ส่งผลไปยังตัวนักศึกษาในทุกหลักสูตรมีผลลัพธ์อย่างน้อยร้อยละ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14:paraId="1DB59DFB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กิจกรรมโครงการพัฒนานักศึกษาบรรลุตามแผนกลยุทธ์ อย่างน้อยร้อยละ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14:paraId="5B7A567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กิจกรรมจากการพัฒนานักศึกษาส่งผลต่อผู้เรียนในการปรับพฤติกรรมร้อยละ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14:paraId="7F52DFA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จำนวนหลักสูตรที่นำกิจกรรมพัฒนานักศึกษาไปประยุกต์ใช้ ร้อยละ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  <w:p w14:paraId="2959EE45" w14:textId="210E22A4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7A168B54" w14:textId="77777777" w:rsidR="00DB7C7D" w:rsidRPr="00B67AB7" w:rsidRDefault="00DB7C7D" w:rsidP="00FA6E23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EC138B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74B6A96A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ฝ่ายวิชาการ</w:t>
            </w:r>
          </w:p>
          <w:p w14:paraId="1E8E3342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  <w:p w14:paraId="5051263F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.พัฒนานักศึกษา</w:t>
            </w:r>
          </w:p>
        </w:tc>
        <w:tc>
          <w:tcPr>
            <w:tcW w:w="446" w:type="pct"/>
          </w:tcPr>
          <w:p w14:paraId="54350C5D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12281E96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สำนักวิชาการ</w:t>
            </w:r>
          </w:p>
          <w:p w14:paraId="282A08F5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ประกันคุณภาพฯ</w:t>
            </w:r>
          </w:p>
        </w:tc>
      </w:tr>
      <w:tr w:rsidR="00DB7C7D" w:rsidRPr="00B67AB7" w14:paraId="264A7A18" w14:textId="77777777" w:rsidTr="00DB7C7D">
        <w:trPr>
          <w:trHeight w:val="457"/>
        </w:trPr>
        <w:tc>
          <w:tcPr>
            <w:tcW w:w="337" w:type="pct"/>
          </w:tcPr>
          <w:p w14:paraId="5B3584AA" w14:textId="0AABEA88" w:rsidR="00DB7C7D" w:rsidRPr="00B67AB7" w:rsidRDefault="00DB7C7D" w:rsidP="00DB7C7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องค์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03" w:type="pct"/>
          </w:tcPr>
          <w:p w14:paraId="2F2F51CA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วิทยาลัยควรวางแผนปฏิบัติงานด้านงานวิจัยอย่างมีประสิทธิภาพ เช่น วางแผนว่าจะส่งผลงานวิจัยตีพิมพ์ 1 เรื่องต่อปี และมีการจดอนุสิทธิบัตรอย่างน้อย 1 เรื่องต่อปี เพื่อผลลัพธ์จากการนำผลงานวิจัยมาใช้ประโยชน์ได้ตามเกณฑ์ประเมินยิ่งขึ้น</w:t>
            </w:r>
          </w:p>
        </w:tc>
        <w:tc>
          <w:tcPr>
            <w:tcW w:w="835" w:type="pct"/>
          </w:tcPr>
          <w:p w14:paraId="456178AA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จัดอบรมเชิงปฏิบัติการพัฒนาอาจารย์ด้านการเขียนโครงการเพื่อนำเสนอขอทุนวิจัย และผลลัพธ์จะต้องมีผลงานวิจัยจากการอบรมฯ</w:t>
            </w:r>
          </w:p>
          <w:p w14:paraId="475EFA22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พิจารณางานวิจัยในปี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2564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ที่รับงบประมาณจำนวน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  ระดับอนุปริญญา</w:t>
            </w:r>
          </w:p>
          <w:p w14:paraId="21AEC52B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สิ่งประดิษฐ์ระดับ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หลักสูตรละ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  <w:p w14:paraId="48CEBBCB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หลักสูตรอนุปริญญาจะสิ้นสุดการดำเนินการวิจัยในเดือนกันยายน โดยรวมกิจกรรมงานวิจัยเสร็จสมบูรณ์ การนำไปใช้ประโยชน์ ส่งตีพิมพ์ </w:t>
            </w:r>
          </w:p>
          <w:p w14:paraId="3E0724ED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ที่สามารถนำไปเขียนเป็นงานวิจัยและไปตีพิมพ์ อย่างน้อย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  <w:p w14:paraId="33206B32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หลักสูตรอนุปริญญาที่เหลือจัดทำวิจัยจากรายวิชาหลักสูตรละ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 นำไปใช้ประโยชน์ ทำรูปเล่ม และส่งตีพิมพ์</w:t>
            </w:r>
          </w:p>
          <w:p w14:paraId="7DBD217F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สิ่งประดิษฐ์ ระดับ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proofErr w:type="gram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./</w:t>
            </w:r>
            <w:proofErr w:type="spellStart"/>
            <w:proofErr w:type="gram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 สามารถพัฒนานำไปจดอนุสิทธิบัตร หรือ สิทธิบัตร</w:t>
            </w:r>
          </w:p>
        </w:tc>
        <w:tc>
          <w:tcPr>
            <w:tcW w:w="715" w:type="pct"/>
          </w:tcPr>
          <w:p w14:paraId="5BBAF826" w14:textId="1B72FC3C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1.มีโครงการวิจัย</w:t>
            </w:r>
            <w:proofErr w:type="spellStart"/>
            <w:r w:rsidR="00BC16BE" w:rsidRPr="00B67AB7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เชิง</w:t>
            </w:r>
            <w:r w:rsidR="00BC16BE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สห</w:t>
            </w:r>
            <w:proofErr w:type="spellEnd"/>
            <w:r w:rsidR="00BC16BE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วิทยาการ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จากการอบรมเชิงปฏิบัติการอย่างน้อย 5 โครงการ ที่สามารถนำไปเสนอขอทุนวิจัยได้ </w:t>
            </w:r>
          </w:p>
          <w:p w14:paraId="2ECEC31D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มีการนำเสนอผลงานวิจัยหรือสิ่งประดิษฐ์หลักสูตรละ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 (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และอนุปริญญา) </w:t>
            </w:r>
          </w:p>
          <w:p w14:paraId="4D200C4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สิ่งประดิษฐ์ในหลักสูตร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นำไปใช้ประโยชน์ และตีพิมพ์อย่างน้อย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  <w:p w14:paraId="6184948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งานวิจัยจากหลักสูตรอนุปริญญาที่เกิดจาก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การสอนรายวิชาถูกนำมาปรับเป็นงานวิจัยนำไปใช้ประโยชน์และตีพิมพ์ อย่างน้อย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  <w:p w14:paraId="3641EAF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มีสิ่งประดิษฐ์ที่นำไปจดอนุสิทธิบัตร หรือ สิทธิบัตรอย่างน้อย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  <w:p w14:paraId="19E0A263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9C26576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 xml:space="preserve">งานวิจัยเรื่อง “การยกระดับคุณภาพส้มโอท่าข่อยเพื่อให้ได้มาตรฐาน” อีก </w:t>
            </w:r>
            <w:r w:rsidRPr="00B67AB7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1 </w:t>
            </w:r>
            <w:r w:rsidRPr="00B67AB7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 xml:space="preserve">เรื่องรวมเป็น </w:t>
            </w:r>
            <w:r w:rsidRPr="00B67AB7">
              <w:rPr>
                <w:rFonts w:ascii="TH Sarabun New" w:hAnsi="TH Sarabun New" w:cs="TH Sarabun New"/>
                <w:sz w:val="32"/>
                <w:szCs w:val="32"/>
                <w:highlight w:val="yellow"/>
              </w:rPr>
              <w:t xml:space="preserve">7 </w:t>
            </w:r>
            <w:r w:rsidRPr="00B67AB7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t>เรื่อง</w:t>
            </w:r>
          </w:p>
          <w:p w14:paraId="11BB543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A9B38A5" w14:textId="77777777" w:rsidR="00DB7C7D" w:rsidRPr="00B67AB7" w:rsidRDefault="00DB7C7D" w:rsidP="00FA6E23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FD8EA49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0FA0ABEB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</w:t>
            </w:r>
          </w:p>
          <w:p w14:paraId="21F00F18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</w:t>
            </w:r>
          </w:p>
          <w:p w14:paraId="117FD274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ศูนย์ส่งเสริมฯ</w:t>
            </w:r>
          </w:p>
        </w:tc>
        <w:tc>
          <w:tcPr>
            <w:tcW w:w="446" w:type="pct"/>
          </w:tcPr>
          <w:p w14:paraId="6FB97199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3847E308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หัวหน้าศูนย์ส่งเสริมฯ</w:t>
            </w:r>
          </w:p>
          <w:p w14:paraId="38DD8BD7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ประกันคุณภาพฯ</w:t>
            </w:r>
          </w:p>
        </w:tc>
      </w:tr>
      <w:tr w:rsidR="00DB7C7D" w:rsidRPr="00B67AB7" w14:paraId="3597AF38" w14:textId="77777777" w:rsidTr="00DB7C7D">
        <w:trPr>
          <w:trHeight w:val="457"/>
        </w:trPr>
        <w:tc>
          <w:tcPr>
            <w:tcW w:w="337" w:type="pct"/>
          </w:tcPr>
          <w:p w14:paraId="123AAD09" w14:textId="77777777" w:rsidR="00DB7C7D" w:rsidRPr="00B67AB7" w:rsidRDefault="00DB7C7D" w:rsidP="00FA6E2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700CDC3A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วิทยาลัยมีผลงานจากสิ่งประดิษฐ์มานำเสนอทั้งในด้านงบประมาณและผลงานวิจัย แต่สิ่งที่วิทยาลัยต้องให้ความสำคัญอย่างยิ่ง คือ ถ้าวิทยาลัยไม่ได้รับงบประมาณหรืองานตีพิมพ์จากงานวิจัยเลย แสดงถึงศักยภาพของ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อาจารย์ที่ดูแลระดับอนุปริญญา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ควรให้อาจารย์สร้างงานวิจัยและนำงานวิจัยไปใช้ประโยชน์ และดำเนินการอย่างจริงจัง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มิฉะนั้นจะไม่เป็นที่ยอมรับในสถาบันอุดมศึกษาอย่างแท้จริง</w:t>
            </w:r>
          </w:p>
        </w:tc>
        <w:tc>
          <w:tcPr>
            <w:tcW w:w="835" w:type="pct"/>
          </w:tcPr>
          <w:p w14:paraId="3869927C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ฝ่ายวิชาการและวิจัยจัดประชุมหลักสูตรอนุปริญญาทุกหลักสูตรเพื่อหาแนวทางในการสร้างงานวิจัยโดยหลักสูตรจะแบ่งเป็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 คือ หลักสูตรที่ได้รับงบประมาณจากสถาบัน และหน่วยงานภายนอก ซึ่งในปีนี้ได้โครงการวิจัย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โครงการจากสถาบันฯ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งบประมาณ จำนวน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ล้านบาท  แต่หลักสูตรอนุปริญญาอื่นๆไม่ได้งบประมาณในการทำงานวิจัยแต่ต้องมีผลงานวิจัยออกมาอย่างน้อยหลักสูตรละ 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เรื่อง หลักสูตรควรหากลยุทธ์ในการสร้างงานวิจัยจากรายวิชาโดยอาจารย์มอบหมายงานให้นักศึกษาจัดทำงานวิจัยหรือสารนิพนธ์ในประเด็นที่ใกล้เคียงกันและนำผลลัพธ์จากประเด็นเหล่านั้นมาทบทวนให้งานวิจัยนั้นมีขอบเขตที่กว้างขั้นและนำเสนอให้ชุนชนไปใช้ประโยชน์หรือตีพิมพ์ ในวารสารต่าง ๆ </w:t>
            </w:r>
          </w:p>
        </w:tc>
        <w:tc>
          <w:tcPr>
            <w:tcW w:w="715" w:type="pct"/>
          </w:tcPr>
          <w:p w14:paraId="45256ACD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มีผลงานวิจัยระดับอนุปริญญา อย่างน้อยหลักสูตรละ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เรื่อง</w:t>
            </w:r>
          </w:p>
          <w:p w14:paraId="477F0673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งานวิจัยระดับอนุปริญญามีคุณภาพสามารถนำไปใช้ประโยชน์และตีพิมพ์อย่างน้อย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  <w:p w14:paraId="6F274AA8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highlight w:val="yellow"/>
                <w:cs/>
              </w:rPr>
              <w:lastRenderedPageBreak/>
              <w:t>หมายเหตุ  ในกรณีที่ไม่นักศึกษาขอผลการงานวิจัยจากอาจารย์</w:t>
            </w:r>
          </w:p>
          <w:p w14:paraId="516809E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F512BA7" w14:textId="77777777" w:rsidR="00DB7C7D" w:rsidRPr="00B67AB7" w:rsidRDefault="00DB7C7D" w:rsidP="00FA6E23">
            <w:pPr>
              <w:pStyle w:val="ListParagraph"/>
              <w:ind w:left="175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80470C0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2D662961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วิชาการ</w:t>
            </w:r>
          </w:p>
          <w:p w14:paraId="434E277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หลักสูตรอนุปริญญา</w:t>
            </w:r>
          </w:p>
          <w:p w14:paraId="284D9132" w14:textId="77777777" w:rsidR="00DB7C7D" w:rsidRPr="00B67AB7" w:rsidRDefault="00DB7C7D" w:rsidP="00FA6E2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ศูนย์ส่งเสริมฯ</w:t>
            </w:r>
          </w:p>
        </w:tc>
        <w:tc>
          <w:tcPr>
            <w:tcW w:w="446" w:type="pct"/>
          </w:tcPr>
          <w:p w14:paraId="42C7FA23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รองผู้อำนวยการฝ่ายวิชาการ</w:t>
            </w:r>
          </w:p>
          <w:p w14:paraId="0CD3FBC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หัวหน้าศูนย์ส่งเสริมฯ</w:t>
            </w:r>
          </w:p>
          <w:p w14:paraId="3B6F3D83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ประกันคุณภาพฯ</w:t>
            </w:r>
          </w:p>
        </w:tc>
      </w:tr>
      <w:tr w:rsidR="00DB7C7D" w:rsidRPr="00B67AB7" w14:paraId="47C523B5" w14:textId="77777777" w:rsidTr="00DB7C7D">
        <w:trPr>
          <w:trHeight w:val="441"/>
        </w:trPr>
        <w:tc>
          <w:tcPr>
            <w:tcW w:w="337" w:type="pct"/>
          </w:tcPr>
          <w:p w14:paraId="1729CF03" w14:textId="52FA7D8D" w:rsidR="00DB7C7D" w:rsidRPr="00B67AB7" w:rsidRDefault="00DB7C7D" w:rsidP="00DB7C7D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องค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์ฯ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03" w:type="pct"/>
          </w:tcPr>
          <w:p w14:paraId="39F76D7F" w14:textId="77777777" w:rsidR="00DB7C7D" w:rsidRPr="00B67AB7" w:rsidRDefault="00DB7C7D" w:rsidP="00FA6E23">
            <w:pPr>
              <w:jc w:val="thaiDistribute"/>
              <w:rPr>
                <w:rFonts w:ascii="TH Sarabun New" w:eastAsiaTheme="minorEastAsia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การดำเนินการ ด้านบริการทางวิชาการ ควรเริ่มต้นจากการวิเคราะห์ความต้องการของกลุ่มเป้าหมาย และนำมาพัฒนาควบคู่กับแผนกลยุทธ์ของวิทยาลัย ด้าน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บริการทางวิชาการ แล้วจึงเอาข้อมูลทั้ง 2 ส่วน มาจัดทำเป็นแผนบริการทางวิชาการตลอดทั้งปี โดยนำมาจัดทำระบบและกลไกของการบริการทางวิชาการให้เข้มแข็ง รวมทั้งมีการกำกับผลลัพธ์ที่ชัดเจน</w:t>
            </w:r>
          </w:p>
        </w:tc>
        <w:tc>
          <w:tcPr>
            <w:tcW w:w="835" w:type="pct"/>
          </w:tcPr>
          <w:p w14:paraId="64307EF2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นำแผนกลยุทธ์ด้านบริการวิชาการมาเป็นประเด็นหลักในการกำหนดกิจกรรมบริการวิชาการโดยนำเป้าหมาย ผลลัพธ์ (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KR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) มากำหนดเป็นกลยุทธ์โดยมีตัวชี้วัดกลยุทธ์ที่ชัดเจน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นำไปสู่กิจกรรมโครงการด้านบริการวิชาการจะเกี่ยวข้องกับประเด็นใดบ้างและนำประเด็นเหล่านั้นไปวิเคราะห์ความต้องการของผู้รับบริการ</w:t>
            </w:r>
          </w:p>
          <w:p w14:paraId="3382F3A4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มื่อได้เป้าหมายของการบริการวิชาการแล้วเชิญผู้เกี่ยวข้องมาสร้างความเข้าใจและวิเคราะห์ความต้องการของกลุ่มเป้าหมาย  และจัดโครงการบริการวิชาการตามความต้องการนั้นๆ</w:t>
            </w:r>
          </w:p>
          <w:p w14:paraId="18EFE15C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เขียนโครงการบริการวิชาการ จัดหาแหล่งงบประมาณ เสนอวิทยาลัยให้พิจารณาอนุมัติ </w:t>
            </w:r>
          </w:p>
          <w:p w14:paraId="3B7D842D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ดำเนินการตามแผนที่กำหนด มีการกำหนดวัตถุประสงค์ของโครงการและผลลัพธ์ของโครงการชัดเจน</w:t>
            </w:r>
          </w:p>
          <w:p w14:paraId="76772C6F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ผลลัพธ์ของโครงการต้องบรรลุตามเป้าหมายที่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กำหนดซึ่งจะส่งผลให้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KR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บรรลุตามเป้าหมาย</w:t>
            </w:r>
            <w:r w:rsidRPr="00B67AB7">
              <w:rPr>
                <w:rFonts w:ascii="TH Sarabun New" w:hAnsi="TH Sarabun New" w:cs="TH Sarabun New"/>
                <w:vanish/>
                <w:sz w:val="32"/>
                <w:szCs w:val="32"/>
              </w:rPr>
              <w:pgNum/>
            </w:r>
          </w:p>
        </w:tc>
        <w:tc>
          <w:tcPr>
            <w:tcW w:w="715" w:type="pct"/>
          </w:tcPr>
          <w:p w14:paraId="54F09469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ผลการดำเนินการของโครงการที่มาจากแผนกลยุทธ์ด้านบริการวิชาการที่บรรลุตามเป้าหมาย ร้อยละ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  <w:p w14:paraId="02B30825" w14:textId="7F29FEEF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จำนวนโครงการบริการวิชาการที่มีการ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วางแผน วิเคราะห์ความต้องการของกลุ่มเป้าหมาย จัดประชุมเพื่อกำหนดเนื้อหาการให้บริการ ที่ตรงความต้องการของกลุ่มเป้าหมายอย่างชัดเจน ร้อยละ 80 ของโครงการ</w:t>
            </w:r>
          </w:p>
          <w:p w14:paraId="294C131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ร้อยละของโครงการที่ดำเนินการครบถ้วนตามที่วิทยาลัยกำหนดและระบุให้ชัดเจนว่าเป็น 1.โครงการ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Up skill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Re skill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2.โครงการยกระดับคุณภาพชีวิตของชุมชนแบบให้เปล่า  3.โครงการจัดฝึกอบรมเพื่อหารายได้ให้กับวิทยาลัยฯ (ให้ระบุเป้าหมายในแผนแต่ละกลุ่มจะทำกี่โครงการ )</w:t>
            </w:r>
          </w:p>
          <w:p w14:paraId="66841951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4.ทุกโครงการมีการตรวจสอบการเขียนโครงการในรายละเอียด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วิธีปฏิบัติ วัตถุประสงค์ เป้าหมาย และผลลัพธ์ โดยมีรายละเอียดของกระบวนการจัดทำโครงการที่ชัดเจน โดยผ่านหัวหน้า/คณะกรรมการ และฝ่ายแผน  เมื่อเรียบร้อยส่งไปยังเจ้าของโครงการเพื่อส่งไปที่สถาบันฯ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เมื่อได้รับงบประมาณดำเนินการตามแผนที่กำหนด</w:t>
            </w:r>
          </w:p>
          <w:p w14:paraId="74CC145C" w14:textId="01DF597B" w:rsidR="00DB7C7D" w:rsidRPr="00B67AB7" w:rsidRDefault="00DB7C7D" w:rsidP="00DB7C7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5.นำผลลัพ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ธ์ของโครงการทุกโครงการมาเทียบเคียง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ับเป้าหมายที่โครงการระบุไว้และตรวจสอบความสำเร็จของโครงการเป็นไปตามเป้าหมายหรือไม่อย่างน้อยความสำเร็จของโครงการอย่างน้อยร้อยละ 80 จะส่งผลให้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KPI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ของกลยุทธ์ และ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KPI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KR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984" w:type="pct"/>
          </w:tcPr>
          <w:p w14:paraId="543608C1" w14:textId="77777777" w:rsidR="00DB7C7D" w:rsidRPr="00B67AB7" w:rsidRDefault="00DB7C7D" w:rsidP="00FA6E2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7FAAD5B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26D93C59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1.งานบริการวิชาการ</w:t>
            </w:r>
          </w:p>
          <w:p w14:paraId="76ECF653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2.ศูนย์ฯ</w:t>
            </w:r>
          </w:p>
          <w:p w14:paraId="7BB2BFBE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3.ผู้รับผิดขอบ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Project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br/>
              <w:t>Based</w:t>
            </w:r>
          </w:p>
        </w:tc>
        <w:tc>
          <w:tcPr>
            <w:tcW w:w="446" w:type="pct"/>
          </w:tcPr>
          <w:p w14:paraId="1372C3F4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1.รองฯวิชาการ</w:t>
            </w:r>
          </w:p>
          <w:p w14:paraId="34D418B8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2.ประกันภาพ</w:t>
            </w:r>
          </w:p>
        </w:tc>
      </w:tr>
      <w:tr w:rsidR="00DB7C7D" w:rsidRPr="00B67AB7" w14:paraId="2EAA9717" w14:textId="77777777" w:rsidTr="00DB7C7D">
        <w:trPr>
          <w:trHeight w:val="441"/>
        </w:trPr>
        <w:tc>
          <w:tcPr>
            <w:tcW w:w="337" w:type="pct"/>
          </w:tcPr>
          <w:p w14:paraId="70F7C0ED" w14:textId="77777777" w:rsidR="00DB7C7D" w:rsidRPr="00B67AB7" w:rsidRDefault="00DB7C7D" w:rsidP="00FA6E23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6BB12CB2" w14:textId="77777777" w:rsidR="00DB7C7D" w:rsidRPr="00B67AB7" w:rsidRDefault="00DB7C7D" w:rsidP="00FA6E2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เพื่อสร้างศักยภาพเชิงบริการวิชาการให้เข้มแข็งยิ่งขึ้น ดังนั้นวิทยาลัยควรให้ความสำคัญกับการนำสิ่งประดิษฐ์ หรืองานวิจัยมา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การกับบริการวิชาการ โดยให้ชุมชนได้ใช้ประโยชน์จากสิ่งประดิษฐ์ หรืองานวิจัยเหล่านั้น จะเป็นการสร้างคุณค่า และผลลัพธ์ที่ดีกับชุมชนอย่างแท้จริง</w:t>
            </w:r>
          </w:p>
        </w:tc>
        <w:tc>
          <w:tcPr>
            <w:tcW w:w="835" w:type="pct"/>
          </w:tcPr>
          <w:p w14:paraId="070C9863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นำสิ่งประดิษฐ์ของหลักสูตร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.มาให้บริการวิชาการกับกลุ่มเป้าหมาย มีการติดตามผลลัพธ์ที่เกิดประโยชน์กับชุมชน สังคมอย่างแท้จริง และส่งผลให้สิ่งประดิษฐ์ของหลักสูตรมีคุณค่ายิ่งขึ้น </w:t>
            </w:r>
          </w:p>
        </w:tc>
        <w:tc>
          <w:tcPr>
            <w:tcW w:w="715" w:type="pct"/>
          </w:tcPr>
          <w:p w14:paraId="093EBAD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สิ่งประดิษฐ์/งานวิจัยหลักสูตร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ปวช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ปวส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จำนวน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6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  <w:p w14:paraId="4692E91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งานวิจัยหลักสูตรอนุปริญญาที่สร้างคุณค่ากับชุมชนจำนวน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เรื่อง</w:t>
            </w:r>
          </w:p>
        </w:tc>
        <w:tc>
          <w:tcPr>
            <w:tcW w:w="984" w:type="pct"/>
          </w:tcPr>
          <w:p w14:paraId="0D057539" w14:textId="77777777" w:rsidR="00DB7C7D" w:rsidRPr="00B67AB7" w:rsidRDefault="00DB7C7D" w:rsidP="00FA6E2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256EB8F7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23BAAA7B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1.งานบริการวิชาการ</w:t>
            </w:r>
          </w:p>
          <w:p w14:paraId="4B2B06D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2.ศูนย์ฯ</w:t>
            </w:r>
          </w:p>
          <w:p w14:paraId="4CB2AEB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3.ผู้รับผิดขอบ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Project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br/>
              <w:t>Based</w:t>
            </w:r>
          </w:p>
        </w:tc>
        <w:tc>
          <w:tcPr>
            <w:tcW w:w="446" w:type="pct"/>
          </w:tcPr>
          <w:p w14:paraId="7DE4797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1.รองฯวิชาการ</w:t>
            </w:r>
          </w:p>
          <w:p w14:paraId="4113C648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2.ประกันภาพ</w:t>
            </w:r>
          </w:p>
        </w:tc>
      </w:tr>
      <w:tr w:rsidR="00DB7C7D" w:rsidRPr="00B67AB7" w14:paraId="0E28D0D6" w14:textId="77777777" w:rsidTr="00DB7C7D">
        <w:trPr>
          <w:trHeight w:val="441"/>
        </w:trPr>
        <w:tc>
          <w:tcPr>
            <w:tcW w:w="337" w:type="pct"/>
          </w:tcPr>
          <w:p w14:paraId="61732C83" w14:textId="77777777" w:rsidR="00DB7C7D" w:rsidRPr="00B67AB7" w:rsidRDefault="00DB7C7D" w:rsidP="00FA6E23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1A7F91A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วิทยาลัยควรให้ความสำคัญกับการบริการทางวิชาการ ทั้งในส่วนของการให้เปล่า โดยได้รับงบประมาณจากสถาบันและจากแหล่งทุนภายนอก โดยเปรียบเทียบและหาแนวทางวางกลยุทธ์ว่าจะบริหารงานอย่างไรให้ตอบโจทย์จังหวัดพิจิตรให้มากที่สุด และเกิดประโยชน์กับ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ชุมชนในท้องถิ่นตรงตามเป้าหมายที่กำหนด</w:t>
            </w:r>
          </w:p>
        </w:tc>
        <w:tc>
          <w:tcPr>
            <w:tcW w:w="835" w:type="pct"/>
          </w:tcPr>
          <w:p w14:paraId="2B039B5F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ปีงบประมาณ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2565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ได้งบประมาณให้เปล่าไปบริการวิชาการในด้านโครงการสร้างความเข้มแข็ง เช่น โครงการซ่อมสร้าง 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Fixit</w:t>
            </w:r>
          </w:p>
          <w:p w14:paraId="446C4DF9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U2T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ให้ความรู้เกี่ยวกับการแปรรูปผลิตภัณฑ์ ปรับบรรจุภัณฑ์ การขายออนไลน์ การบริหารจัดการขยะ ฯลฯ </w:t>
            </w:r>
          </w:p>
          <w:p w14:paraId="09F827B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101884A7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17A5C719" w14:textId="77777777" w:rsidR="00DB7C7D" w:rsidRPr="00B67AB7" w:rsidRDefault="00DB7C7D" w:rsidP="00FA6E2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DD3C80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50AE5684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1.งานบริการวิชาการ</w:t>
            </w:r>
          </w:p>
          <w:p w14:paraId="4B39DDD8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2.ศูนย์ฯ</w:t>
            </w:r>
          </w:p>
          <w:p w14:paraId="060083C9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3.ผู้รับผิดขอบ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Project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br/>
              <w:t>Based</w:t>
            </w:r>
          </w:p>
        </w:tc>
        <w:tc>
          <w:tcPr>
            <w:tcW w:w="446" w:type="pct"/>
          </w:tcPr>
          <w:p w14:paraId="5CCC611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1.รองฯวิชาการ</w:t>
            </w:r>
          </w:p>
          <w:p w14:paraId="27B60D4B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2.ประกันภาพ</w:t>
            </w:r>
          </w:p>
        </w:tc>
      </w:tr>
      <w:tr w:rsidR="00DB7C7D" w:rsidRPr="00B67AB7" w14:paraId="6359041C" w14:textId="77777777" w:rsidTr="00DB7C7D">
        <w:trPr>
          <w:trHeight w:val="405"/>
        </w:trPr>
        <w:tc>
          <w:tcPr>
            <w:tcW w:w="337" w:type="pct"/>
          </w:tcPr>
          <w:p w14:paraId="4EE06C5F" w14:textId="24FD795E" w:rsidR="00DB7C7D" w:rsidRPr="00B67AB7" w:rsidRDefault="00DB7C7D" w:rsidP="00DB7C7D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องค์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03" w:type="pct"/>
          </w:tcPr>
          <w:p w14:paraId="12AA4F0F" w14:textId="2D2E778F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การจัดทำแผนด้านการทำนุบำรุง</w:t>
            </w:r>
            <w:r w:rsidRPr="00B67AB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ศิลปวัฒนธรรม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ควรเริ่มจากการนำแผนกลยุทธ์และ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ที่กำหนดไว้ในแผนมาเป็นหลักในการดำเนินการด้าน</w:t>
            </w:r>
            <w:r w:rsidRPr="00B67AB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ศิลปวัฒนธรรม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และนำแผนไปสู่การปฏิบัติ มีการดำเนินการตามวงจร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PDCA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โดยบุคลากรทุกภาคส่วนมีส่วนร่วมและในแต่ละโครงการควรกำหนดผลลัพธ์ (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Output/Outcome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) ของการดำเนินกิจกรรมให้ชัดเจน และเมื่อมีประเด็นที่แตกต่างจากเป้าหมายของแผน ผู้รับผิดชอบจะต้องพิจารณาหาสาเหตุของปัญหาและดำเนินการแก้ไขให้ดียิ่งขึ้นในปีถัดไป</w:t>
            </w:r>
          </w:p>
        </w:tc>
        <w:tc>
          <w:tcPr>
            <w:tcW w:w="835" w:type="pct"/>
          </w:tcPr>
          <w:p w14:paraId="2AA79E0F" w14:textId="3D665BA3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นำแผนกลยุทธ์ของวิทยาลัยที 2565 มาเป็นหลักในการพัฒนางานในด้าน</w:t>
            </w:r>
            <w:r w:rsidRPr="00B67AB7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ศิลปวัฒนธรรม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โดยนำ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KPI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จากแผนกลยุทธ์มากำหนดเป็นกิจกรรมโครงการ ให้สอดคล้องกับผู้สำเร็จการศึกษา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ตามอัต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ลักษณ์ของวิทยาลัย เป็นไปตาม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TQF 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ด้าน และตัวบ่งชี้พัฒนานักศึกษาของ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สป.อว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14:paraId="7B67745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มีกระบวนการดำเนินการของแต่ละโครงการตามหลัก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PDCA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อย่างครบถ้วน </w:t>
            </w:r>
          </w:p>
          <w:p w14:paraId="3A8F2C3D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3.มีกำกับ ติดตาม ผลลัพธ์ที่เกิดขึ้นจากโครงการแต่โครงการ หากไม่เป็นไปตามเป้าหมายให้วางแผนปรับปรุงแก้ไขในปีต่อไป </w:t>
            </w:r>
          </w:p>
        </w:tc>
        <w:tc>
          <w:tcPr>
            <w:tcW w:w="715" w:type="pct"/>
          </w:tcPr>
          <w:p w14:paraId="1BC784D8" w14:textId="77777777" w:rsidR="00DB7C7D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1.ทุกโครงการที่ดำเนินการมีการตรวจสอบ กระบวนการเขียนโครงการที่ครบถ้วน มีการกำหนดวัตถุประสงค์ เป้าหมาย อย่างชัดเจน </w:t>
            </w:r>
          </w:p>
          <w:p w14:paraId="130536BA" w14:textId="50401634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2.กำกับ ติดตามผลลัพธ์จากกระบวนการดำเนินการให้เป็นไปตามเป้าหมายและมีการตรวจสอบการดำเนินงานตามหลัก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PDCA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หากโครงการใดไม่เป็นไปตามเป้าหมายให้เขียนข้อเสนอแนะเพื่อการปรับปรุง</w:t>
            </w:r>
          </w:p>
        </w:tc>
        <w:tc>
          <w:tcPr>
            <w:tcW w:w="984" w:type="pct"/>
          </w:tcPr>
          <w:p w14:paraId="4A11462D" w14:textId="77777777" w:rsidR="00DB7C7D" w:rsidRPr="00B67AB7" w:rsidRDefault="00DB7C7D" w:rsidP="00FA6E2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13BE069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55C8EA03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1.งานทำนุบำรุงศิลปวัฒนธรรม</w:t>
            </w:r>
          </w:p>
          <w:p w14:paraId="17C66BB4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2.สำนักวิชาการ</w:t>
            </w:r>
          </w:p>
        </w:tc>
        <w:tc>
          <w:tcPr>
            <w:tcW w:w="446" w:type="pct"/>
          </w:tcPr>
          <w:p w14:paraId="321EA079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1.รองฯวิชาการ</w:t>
            </w:r>
          </w:p>
          <w:p w14:paraId="5BFF11C1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2.ประกันฯ</w:t>
            </w:r>
          </w:p>
        </w:tc>
      </w:tr>
      <w:tr w:rsidR="00DB7C7D" w:rsidRPr="00B67AB7" w14:paraId="128DF886" w14:textId="77777777" w:rsidTr="00DB7C7D">
        <w:trPr>
          <w:trHeight w:val="405"/>
        </w:trPr>
        <w:tc>
          <w:tcPr>
            <w:tcW w:w="337" w:type="pct"/>
          </w:tcPr>
          <w:p w14:paraId="68FF8EB2" w14:textId="77777777" w:rsidR="00DB7C7D" w:rsidRPr="00B67AB7" w:rsidRDefault="00DB7C7D" w:rsidP="00FA6E23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2F122B6A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ผู้รับผิดชอบควรกำกับติดตามการนำกิจกรรมด้าน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การด้านการ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เรียนการสอน กับการทำนุบำรุงศิลปะและวัฒนธรรม ให้เป็นไปตามเป้าหมายที่แผนกำหนดไว้ และควรมีหลักฐานในการดำเนินงานให้ชัดเจน เช่น ระบุไว้ใน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มคอ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3 และ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มคอ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5 ของรายวิชานั้น ๆ </w:t>
            </w:r>
          </w:p>
        </w:tc>
        <w:tc>
          <w:tcPr>
            <w:tcW w:w="835" w:type="pct"/>
          </w:tcPr>
          <w:p w14:paraId="671858CC" w14:textId="5F79E5A3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กำหนดนโยบายให้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ทุกหลักสูตรนำการทะนุบำรุง</w:t>
            </w:r>
            <w:proofErr w:type="spellStart"/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ศิลปะวั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ฒนธรรม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ไป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บูรณา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การกับการเรียนการสอนอย่างน้อย ปีการศึกษาละ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รายวิชา/หลักสูตร โดยมีหลักฐานเชิงประจักษ์ โดยเขียนไว้ใน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มคอ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แผนการสอน และ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มคอ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ผลลัพธ์ที่เกิดจากการสอน และข้อเสนอแนะเพื่อการปรับปรุง</w:t>
            </w:r>
          </w:p>
        </w:tc>
        <w:tc>
          <w:tcPr>
            <w:tcW w:w="715" w:type="pct"/>
          </w:tcPr>
          <w:p w14:paraId="2C137B67" w14:textId="5361BACC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อย่างน้อยปีการศึกษาละ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รายวิชา/หลักสูตร</w:t>
            </w:r>
          </w:p>
        </w:tc>
        <w:tc>
          <w:tcPr>
            <w:tcW w:w="984" w:type="pct"/>
          </w:tcPr>
          <w:p w14:paraId="0271EA79" w14:textId="77777777" w:rsidR="00DB7C7D" w:rsidRPr="00B67AB7" w:rsidRDefault="00DB7C7D" w:rsidP="00FA6E2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673CE571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263B16D1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1.งานทำนุบำรุงศิลปวัฒนธรรม</w:t>
            </w:r>
          </w:p>
          <w:p w14:paraId="43E71695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2.สำนักวิชาการ</w:t>
            </w:r>
          </w:p>
        </w:tc>
        <w:tc>
          <w:tcPr>
            <w:tcW w:w="446" w:type="pct"/>
          </w:tcPr>
          <w:p w14:paraId="135A36F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1.รองฯวิชาการ</w:t>
            </w:r>
          </w:p>
          <w:p w14:paraId="06FC27C2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2.ประกันฯ</w:t>
            </w:r>
          </w:p>
        </w:tc>
      </w:tr>
      <w:tr w:rsidR="00DB7C7D" w:rsidRPr="00B67AB7" w14:paraId="3E71E4F1" w14:textId="77777777" w:rsidTr="00DB7C7D">
        <w:trPr>
          <w:trHeight w:val="397"/>
        </w:trPr>
        <w:tc>
          <w:tcPr>
            <w:tcW w:w="337" w:type="pct"/>
          </w:tcPr>
          <w:p w14:paraId="6B83E540" w14:textId="57F23480" w:rsidR="00DB7C7D" w:rsidRPr="00B67AB7" w:rsidRDefault="00DB7C7D" w:rsidP="00DB7C7D">
            <w:pPr>
              <w:jc w:val="thaiDistribute"/>
              <w:rPr>
                <w:rFonts w:ascii="TH Sarabun New" w:eastAsiaTheme="minorHAnsi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องค์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ฯ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03" w:type="pct"/>
          </w:tcPr>
          <w:p w14:paraId="3DFEA769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การนำเสนอแผนกลยุทธ์ควรนำปัจจัยสำคัญของแผนออกมาแสดง เช่น มีประเด็นยุทธศาสตร์ใดบ้าง ตัวบ่งชี้กี่ตัว มีการนำไปสู่การปฏิบัติอย่างไรและ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KPI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แต่ละตัวตามแผนมีปัจจัยใด ประสบความสำเร็จหรือไม่ ประสบความสำเร็จเพราะอะไร ในปีการศึกษา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2563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มีสภาวะการเปลี่ยนแปลงในประเทศหรือในพื้นที่หรือไม่ มีผลกระทบต่อแผนอย่างไร และวิทยาลัยปรับแผนอย่างไรบ้าง ผลลัพธ์ที่เกิดขึ้นบรรลุ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เป้าหมายกี่เปอร์เซ็นต์และจะปรับปรุงอย่างไรในปีต่อไป </w:t>
            </w:r>
          </w:p>
        </w:tc>
        <w:tc>
          <w:tcPr>
            <w:tcW w:w="835" w:type="pct"/>
          </w:tcPr>
          <w:p w14:paraId="6D6934FE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จัดโครงการทบทวนแผนกลยุทธ์วิทยาลัยชุมชน ระยะ 3 ปี ปี 2565-2567 </w:t>
            </w:r>
          </w:p>
          <w:p w14:paraId="7822E9E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2.นำแผนกลยุทธ์ที่ผ่านการทบทวนไปประชาสัมพันธ์ให้บุคลากรทุกหน่วยงานให้ทราบ และกำหนดผู้รับผิดชอบในกิจกรรมโครงการต่างๆไว้ชัดเจน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มีการกำกับ ติดตาม ระหว่างการดำเนินงาน เดือนละ 1 ครั้ง</w:t>
            </w:r>
          </w:p>
          <w:p w14:paraId="6E747060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3.กำกับ ติดตาม ผลลัพธ์ที่เกิดจากการดำเนินงาน ทุกเดือนเพื่อรายงานความคืบหน้าให้กับสภาวิทยาลัย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เพื่อให้ข้อเสนอแนะ นำมาปรับปรุงพัฒนา</w:t>
            </w:r>
          </w:p>
          <w:p w14:paraId="0407FFE6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41F0D91F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715" w:type="pct"/>
          </w:tcPr>
          <w:p w14:paraId="4FC6477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1.ผลลัพธ์ที่เกิดจากการเปรียบเทียบ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OKR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ของประเด็นยุทธ์ศาสตร์ และ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KPI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ของแผนกลยุทธ์ โดยเปรียบเทียบระหว่างแผนและผล บรรลุตามเป้าหมายร้อยละ 80</w:t>
            </w:r>
          </w:p>
          <w:p w14:paraId="04AF70F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98DDFC4" w14:textId="77777777" w:rsidR="00DB7C7D" w:rsidRPr="00B67AB7" w:rsidRDefault="00DB7C7D" w:rsidP="00FA6E2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32CE3DD7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2D274091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1.งานแผน</w:t>
            </w:r>
          </w:p>
          <w:p w14:paraId="55E4BDE3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2.งานการเงิน</w:t>
            </w:r>
          </w:p>
        </w:tc>
        <w:tc>
          <w:tcPr>
            <w:tcW w:w="446" w:type="pct"/>
          </w:tcPr>
          <w:p w14:paraId="435584AE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1.รองฯอำนวยการ</w:t>
            </w:r>
          </w:p>
          <w:p w14:paraId="42CFF189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2.ประกันฯ</w:t>
            </w:r>
          </w:p>
        </w:tc>
      </w:tr>
      <w:tr w:rsidR="00DB7C7D" w:rsidRPr="00B67AB7" w14:paraId="4943FD10" w14:textId="77777777" w:rsidTr="00DB7C7D">
        <w:trPr>
          <w:trHeight w:val="397"/>
        </w:trPr>
        <w:tc>
          <w:tcPr>
            <w:tcW w:w="337" w:type="pct"/>
          </w:tcPr>
          <w:p w14:paraId="3268D907" w14:textId="77777777" w:rsidR="00DB7C7D" w:rsidRPr="00B67AB7" w:rsidRDefault="00DB7C7D" w:rsidP="00FA6E23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3" w:type="pct"/>
          </w:tcPr>
          <w:p w14:paraId="7B5AB576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การวิเคราะห์สถานการณ์ทางการเงินของวิทยาลัยควรวิเคราะห์รายละเอียดและแยก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พันธ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กิจให้ชัดเจน และต้องสรุปออกมาว่าต้นทุนดำเนินงานของหลักสูตร โครงการบริการทางวิชาการต่างๆ เป็นอย่างไร เมื่อเทียบระหว่างรายรับกับต้นทุน หลักสูตรเกิดความคุ้มค่าหรือไม่ และสามารถนำไปเปรียบเทียบกับหลักสูตรเดียวกันกับวิทยาลัยชุมชนอื่นๆ เพื่อสร้างโอกาสทางการแข่งขัน</w:t>
            </w:r>
          </w:p>
        </w:tc>
        <w:tc>
          <w:tcPr>
            <w:tcW w:w="835" w:type="pct"/>
          </w:tcPr>
          <w:p w14:paraId="61F05A7D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วิเคราะห์ข้อมูลงบประมาณที่ได้รับจัดสรรจากสถาบันวิทยาลัยชุมชน จำนวน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ปีย้อนหลัง และวิเคราะห์รายได้เงินบำรุงการศึกษา จำนวน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3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ปีย้อนหลัง</w:t>
            </w:r>
          </w:p>
          <w:p w14:paraId="5CCC598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วางแผนการจัดเก็บข้อมูลทางการเงินโดยแยกตาม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พันธ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กิจ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ทั้ง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ด้าน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จากงบประมาณแผ่นดินและเงินรายได้</w:t>
            </w:r>
          </w:p>
          <w:p w14:paraId="2693945E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จัดทำรายงาน วิเคราะห์รายได้ต่อหน่วยต่อหลักสูตร และรายงานต้นทุนต่อหน่วยของหลักสูตร เปรียบเทียบรายรับกับต้นทุนของแต่ละหลักสูตร รวมถึงโครงการบริการวิชาการต่างๆ และดำเนินการวิเคราะห์ความคุ้มค่าต้นทุนต่อหน่วยโดยแยกตามหลักสูตร</w:t>
            </w:r>
          </w:p>
          <w:p w14:paraId="06AFAB73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นำข้อมูลต้นทุนต่อหน่วยผลผลิตที่ได้ของแต่ละหลักสูตรมาเปรียบเทียบกับหลักสูตรเดียวกันกับวิทยาลัยชุมชนอื่นๆ ที่มี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พันธ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กิจเดียวกันหรือคล้ายกัน เช่น วิทยาลัยชุมชนอุทัยธานี</w:t>
            </w:r>
          </w:p>
        </w:tc>
        <w:tc>
          <w:tcPr>
            <w:tcW w:w="715" w:type="pct"/>
          </w:tcPr>
          <w:p w14:paraId="1C511154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ได้ต้นทุนต่อหน่วยของทุกหลักสูตรถูกต้องครบถ้วน</w:t>
            </w:r>
          </w:p>
          <w:p w14:paraId="6D127FFB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รายงานข้อมูลการใช้เงินงบประมาณและรายได้สถานศึกษา ต่อสภาวิทยาลัยชุมชน ทุกเดือน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14:paraId="79C4B06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.รายงานข้อมูลอัตราส่วนรายได้ต่อต้นทุนผลผลิตการเปรียบเทียบรายรับกับต้นทุนของแต่ละหลักสูตร</w:t>
            </w:r>
          </w:p>
          <w:p w14:paraId="09B12356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ต้นทุนต่อหน่วยของแต่ละหลักสูตรที่ดำเนินการเรียบร้อยแล้วไปเปรียบเทียบต้นทุนต่อหน่วยของวิทยาลัยชุมชนที่มีการบริหารจัดการคล้ายคลึงกัน</w:t>
            </w:r>
          </w:p>
          <w:p w14:paraId="6BA556B5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5.นำผลลัพธ์จาการดำเนินงานมาวิเคราะห์จุดอ่อนจุดแข็ง โอกาส ผลกระทบ และเสนอแนวทางปรับปรุงแก้ไขให้เกิดการพัฒนาที่ดีขึ้น และนำเสนอสภาวิทยาลัยชุมชนเพื่อพิจารณา</w:t>
            </w:r>
          </w:p>
          <w:p w14:paraId="40FC4DFF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2A490D60" w14:textId="77777777" w:rsidR="00DB7C7D" w:rsidRPr="00B67AB7" w:rsidRDefault="00DB7C7D" w:rsidP="00FA6E2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F92D844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4F7F91F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1.การเงิน บัญชี </w:t>
            </w:r>
          </w:p>
          <w:p w14:paraId="6C100586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2.แผน</w:t>
            </w:r>
          </w:p>
        </w:tc>
        <w:tc>
          <w:tcPr>
            <w:tcW w:w="446" w:type="pct"/>
          </w:tcPr>
          <w:p w14:paraId="3DB0E07D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1.รองฯอำนวยการ</w:t>
            </w:r>
          </w:p>
          <w:p w14:paraId="45A0EA29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2.ประกันฯ</w:t>
            </w:r>
          </w:p>
        </w:tc>
      </w:tr>
      <w:tr w:rsidR="00DB7C7D" w:rsidRPr="00B67AB7" w14:paraId="761E7552" w14:textId="77777777" w:rsidTr="00DB7C7D">
        <w:trPr>
          <w:trHeight w:val="397"/>
        </w:trPr>
        <w:tc>
          <w:tcPr>
            <w:tcW w:w="337" w:type="pct"/>
          </w:tcPr>
          <w:p w14:paraId="5050244E" w14:textId="77777777" w:rsidR="00DB7C7D" w:rsidRPr="00B67AB7" w:rsidRDefault="00DB7C7D" w:rsidP="00FA6E23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03" w:type="pct"/>
          </w:tcPr>
          <w:p w14:paraId="2D8DA7D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วิทยาลัยควรมีการบริหารความเสี่ยง ในประเด็นที่เป็นความเสี่ยงชัดเจน โดยมีการวิเคราะห์โอกาส ผลกระทบ มีการวางแผนประเมินความเสี่ยง มีการจัดการความเสี่ยงตามรูปแบบ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ERM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ที่เหมาะสม มีการกำกับติดตาม การดำเนินการของความเสี่ยง มีการประเมินความเสี่ยงและสุดท้ายเมื่อเปรียบเทียบประเด็นความเสี่ยงกับปีที่ผ่านมา ความเสี่ยงลดลงจากการบริหาร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จัดการความเสี่ยงนั้น ๆหรือไม่</w:t>
            </w:r>
          </w:p>
        </w:tc>
        <w:tc>
          <w:tcPr>
            <w:tcW w:w="835" w:type="pct"/>
          </w:tcPr>
          <w:p w14:paraId="2E6CC556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ชุมชนพิจิตรร่วมกันแต่งตั้งคณะกรรมการบริหารความเสี่ยงและร่วมกันประชุมเพื่อร่วมกันวิเคราะห์และกำหนดประเด็นความเสี่ยง</w:t>
            </w:r>
          </w:p>
          <w:p w14:paraId="1DDB531B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คณะกรรมการบริหารความเสี่ยงร่วมกันวิเคราะห์ประเด็นความเสี่ยงโดยมีการวิเคราะห์ในแต่ละประเด็น โดยได้มีการวิเคราะห์ ด้านโอกาส ด้านผลลัพธ์ ด้านความอ่อนไหวของความเสี่ยง ด้านลักษณะการเปลี่ยนแปลงของความเสี่ยง</w:t>
            </w:r>
          </w:p>
          <w:p w14:paraId="020FE4A4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คณะกรรมการประชุมเพื่อวิเคราะห์ปัจจัยเสี่ยง จากผลของการประเมินกระบวนการและปัญหา /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จุดอ่อนที่เกิดขึ้น ตามแบบ </w:t>
            </w:r>
            <w:r w:rsidRPr="00B67AB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Enterprise Risk Management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 ERM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) และร่วมกัน จัดทำแผนบริหารความเสี่ยง</w:t>
            </w:r>
          </w:p>
          <w:p w14:paraId="36C3130A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จัดทำกิจกรรม / โครงการเพื่อแก้ไขประเด็นปัญหาความเสี่ยง (สน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/ศูนย์) </w:t>
            </w:r>
          </w:p>
          <w:p w14:paraId="74BE2798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ประชุมคณะกรรมการเพื่อกำกับ ติดตาม ประเด็นความเสี่ยงทุกๆ วันที่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15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ของเดือน</w:t>
            </w:r>
          </w:p>
          <w:p w14:paraId="3E01F592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6.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ประชุมคณะกรรมการประเมินความเสี่ยงโดยนำผลจากการติดตาม มาประเมินผลความเสี่ยงของแต่ละประเด็นเพื่อเปรียบเทียบประเด็นความเสี่ยงจากปีที่ผ่านมา ว่ามีประเด็นใดที่ยังมีความเสี่ยงหลงเหลืออยู่ และมีประเด็นความเสี่ยงลดลงแล้ว</w:t>
            </w:r>
          </w:p>
          <w:p w14:paraId="6C36A58C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7.คณะกรรมการกำกับ ติดตาม ทำหน้าที่เป็นผู้ประเมินความเสี่ยงทั้ง 3 โครงการให้ข้อเสนอแนะเพื่อการปรับปรุง และคณะทำงานความเสี่ยงนำไปปรับแผนความเสี่ยง</w:t>
            </w:r>
          </w:p>
          <w:p w14:paraId="0779DEF4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8.สรุปผลลัพธ์ที่เกิดจากความเสี่ยง วิเคราะห์ประสิทธิภาพของการดำเนินการความเสี่ยง </w:t>
            </w:r>
          </w:p>
        </w:tc>
        <w:tc>
          <w:tcPr>
            <w:tcW w:w="715" w:type="pct"/>
          </w:tcPr>
          <w:p w14:paraId="696AEA1D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1.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โครงการความเสี่ยงทั้ง 3 โครงการจะต้องบรรลุเป้าหมายความสำเร็จ อย่างน้อย 1 โครงการ</w:t>
            </w:r>
          </w:p>
          <w:p w14:paraId="45A45292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4C00846E" w14:textId="77777777" w:rsidR="00DB7C7D" w:rsidRPr="00B67AB7" w:rsidRDefault="00DB7C7D" w:rsidP="00FA6E2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4AE53E3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578F833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1.กรรมการความเสี่ยง</w:t>
            </w:r>
          </w:p>
          <w:p w14:paraId="37A8BAC7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2.ผู้ประสานงานความเสี่ยง</w:t>
            </w:r>
          </w:p>
          <w:p w14:paraId="5F12452C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3.ผู้กำกับความเสี่ยง</w:t>
            </w:r>
          </w:p>
        </w:tc>
        <w:tc>
          <w:tcPr>
            <w:tcW w:w="446" w:type="pct"/>
          </w:tcPr>
          <w:p w14:paraId="5AF4A3DE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1.รองฯอำนวยการ</w:t>
            </w:r>
          </w:p>
          <w:p w14:paraId="763F514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2.ประกันฯ</w:t>
            </w:r>
          </w:p>
        </w:tc>
      </w:tr>
      <w:tr w:rsidR="00DB7C7D" w:rsidRPr="00B67AB7" w14:paraId="4026F168" w14:textId="77777777" w:rsidTr="00DB7C7D">
        <w:trPr>
          <w:trHeight w:val="397"/>
        </w:trPr>
        <w:tc>
          <w:tcPr>
            <w:tcW w:w="337" w:type="pct"/>
          </w:tcPr>
          <w:p w14:paraId="0987CB4B" w14:textId="77777777" w:rsidR="00DB7C7D" w:rsidRPr="00B67AB7" w:rsidRDefault="00DB7C7D" w:rsidP="00FA6E23">
            <w:pPr>
              <w:ind w:firstLine="72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398EC381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การดำเนินการด้านการจัดการความรู้ วิทยาลัยควรดำเนินการจัดการความรู้ตามขั้นตอน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ขั้นตอน ของ 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กพร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. โดยเริ่มจากการเลือกประเด็นความรู้ การแลกเปลี่ยนความรู้ การนำความรู้มาจัดการโดยกำหนดประเด็น และปรับภาษาให้ถูกต้อง นำไปทดลองใช้ แลกเปลี่ยนเรียนรู้ และประชุมคณะกรรมการกับผู้แลกเปลี่ยนเรียนรู้ ที่นำการจัดการความรู้ไป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ทดลองใช้ และสุดท้ายเกิดองค์ความรู้ที่เหมาะสมกับวิทยาลัยชุมชนนั้นๆ</w:t>
            </w:r>
          </w:p>
        </w:tc>
        <w:tc>
          <w:tcPr>
            <w:tcW w:w="835" w:type="pct"/>
          </w:tcPr>
          <w:p w14:paraId="34EEFBBD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1.แต่งตั้งคณะกรรมการดำเนินการการจัดการความรู้ 2 ชุด ด้านการเรียนการสอน และด้านวิจัย</w:t>
            </w:r>
          </w:p>
          <w:p w14:paraId="4F3C4D43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2.คณะกรรมการต้องสร้างความเข้าใจและเรียนรู้เทคนิคของการจัดการความรู้ตั้งแต่การระดมความคิด การแลกเปลี่ยนเรียนรู้ การจัดการความรู้ให้เป็นระบบ การนำองค์ความรู้ไปทดลองใช้ ปรับปรุงแก้ไข และเป็นองค์ความรู้ที่สมบูรณ์</w:t>
            </w:r>
          </w:p>
          <w:p w14:paraId="576CE7BE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3.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นำองค์ความรู้ที่มีผลลัพธ์เรียบร้อยไปให้บุคลากรใหม่นำไปใช้ประโยชน์ การทำ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KM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จะเป็นการจัดเก็บองค์ความรู้เฉพาะหน่วยงาน </w:t>
            </w:r>
          </w:p>
        </w:tc>
        <w:tc>
          <w:tcPr>
            <w:tcW w:w="715" w:type="pct"/>
          </w:tcPr>
          <w:p w14:paraId="08034D27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1.มีผลลัพธ์จากการจัดการความรู้ และสามารถนำไปเป็นองค์ความรู้ของวิทยาลัยชุมชนที่ดำเนินการอย่างมีประสิทธิภาพมีผลลัพธ์ชัดเจน เกิดประโยชน์อย่างแท้จริงของบุคลากร อย่างน้อย 2 โครงการ โครงการจัดการเรียนการสอน และโครงการวิจัย</w:t>
            </w:r>
          </w:p>
          <w:p w14:paraId="01B37E94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5E0BAA16" w14:textId="77777777" w:rsidR="00DB7C7D" w:rsidRPr="00B67AB7" w:rsidRDefault="00DB7C7D" w:rsidP="00FA6E2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0089024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23297167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1.งานจัดการความรู้</w:t>
            </w:r>
          </w:p>
          <w:p w14:paraId="07F04FD1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2.สำนักวิชาการ</w:t>
            </w:r>
          </w:p>
          <w:p w14:paraId="2932CA46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3.ศูนย์ฯ</w:t>
            </w:r>
          </w:p>
          <w:p w14:paraId="1C86AA4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4.ประธานหลักสูตร</w:t>
            </w:r>
          </w:p>
        </w:tc>
        <w:tc>
          <w:tcPr>
            <w:tcW w:w="446" w:type="pct"/>
          </w:tcPr>
          <w:p w14:paraId="753E07AA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1.รองฯวิชาการ</w:t>
            </w:r>
          </w:p>
          <w:p w14:paraId="67B905F8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2.ประกันฯ</w:t>
            </w:r>
          </w:p>
        </w:tc>
      </w:tr>
      <w:tr w:rsidR="00DB7C7D" w:rsidRPr="00B67AB7" w14:paraId="0F5D9D3B" w14:textId="77777777" w:rsidTr="00DB7C7D">
        <w:trPr>
          <w:trHeight w:val="472"/>
        </w:trPr>
        <w:tc>
          <w:tcPr>
            <w:tcW w:w="337" w:type="pct"/>
          </w:tcPr>
          <w:p w14:paraId="3107F55A" w14:textId="77777777" w:rsidR="00DB7C7D" w:rsidRPr="00B67AB7" w:rsidRDefault="00DB7C7D" w:rsidP="00FA6E23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3" w:type="pct"/>
          </w:tcPr>
          <w:p w14:paraId="195C5DFB" w14:textId="77777777" w:rsidR="00DB7C7D" w:rsidRPr="00B67AB7" w:rsidRDefault="00DB7C7D" w:rsidP="00FA6E23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ด้านการบริหารและพัฒนาอาจารย์ ในส่วนของการบริหารควรต้องระบุภาระงานที่อาจารย์หรือเจ้าหน้าที่ได้รับมอบหมาย และสวัสดิการ สิ่งจูงใจ ผลตอบแทนที่วิทยาลัยจัดให้อาจารย์และบุคลากรทุกคน ที่เป็นการจูงใจให้บุคลากรทุกคนยังคงทำงานกับองค์กร และจัดทำแผนพัฒนาบุคลากร (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Individual Development Plan : IDP)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อย่างน้อยเป้าหมายระยะยาว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3-5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และเมื่อผ่านปีงบประมาณ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2564 (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ปีการศึกษา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2563)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ให้สรุปผลลัพธ์ที่เกิดขึ้นจากการพัฒนาบุคลากรว่า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เกิดผลลัพธ์และความคุ้มค่าอย่างไรบ้าง</w:t>
            </w:r>
          </w:p>
        </w:tc>
        <w:tc>
          <w:tcPr>
            <w:tcW w:w="835" w:type="pct"/>
          </w:tcPr>
          <w:p w14:paraId="078E2953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1.การบริหารจัดการอย่างไรให้คนในองค์การอยู่อย่างมีความสุข</w:t>
            </w:r>
          </w:p>
          <w:p w14:paraId="73D3FF09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1.1 ประเมินสถานะของบุคลากรในองค์กรในด้านการทำงาน การใช้ชีวิต สวัสดิการ รางวัล สิ่งจูงใจ บทบาทหน้าที่ที่ได้รับมอบหมาย</w:t>
            </w:r>
          </w:p>
          <w:p w14:paraId="26EBEAB7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1.2 นำข้อมูลจากข้อ 1.1 มาวิเคราะห์จุดเด่น และจุดด้อยของการบริการต่างๆที่วิทยาลัยจัดให้ มาสรุปเป็นประเด็น และพิจารณาตามความเหมาะสมเป็นไปตามเกณฑ์ที่หน่วยงานกำหนด</w:t>
            </w:r>
          </w:p>
          <w:p w14:paraId="43983E6E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1.3 เลือกสวัสดิการ สิ่งจูงใจ ประโยชน์และบริการที่จำเป็นให้กับบุคลากรในภาพรวม รวมทั้งภาระงานที่เหมาะสมเพื่อให้อาจารย์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สามารถทำงานได้ตามเป้าหมาย และมีความสุขกับการทำงาน</w:t>
            </w:r>
          </w:p>
          <w:p w14:paraId="429FD488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>2.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จัดทำแผนส่งเสริมพัฒนาบุคลากร และดำเนินการตามแผน มีผลลัพธ์เชิงประจักษ์ </w:t>
            </w:r>
          </w:p>
          <w:p w14:paraId="08A945B1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2.1คณะกรรมการจัดทำ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IDP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กำหนดประเด็น ที่จะให้บุคลากรได้รับการอบรมซึ่งกำหนดเป็น 3 ประเด็น 1.ด้านวิชาการเป็นประเด็นที่เกี่ยวข้องกับการเรียนการสอน วิจัย ประกันคุณภาพฯ บริหารจัดการ 2.การอบรมวิชาชีพเฉพาะสาขา 3.อบรมทักษะที่เกี่ยวข้องกับยุทธศาสตร์ของวิทยาลัยฯ</w:t>
            </w:r>
          </w:p>
          <w:p w14:paraId="60E35A6F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2.2 วิเคราะห์ความต้องการ หา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Training needs      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ของบุคลาการแต่ละคน </w:t>
            </w:r>
          </w:p>
          <w:p w14:paraId="0D114AF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2.3 หัวหน้างานทั้งสายวิชาการและสายสนับสนุนนำข้อมูลจากข้อ 2.1 เป็นสรุปผลว่ามีกิจกรรมใดๆ บ้างที่บุคลากรต้องการ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พัฒนา ทั้งด้านวิชาการและวิชาชีพ</w:t>
            </w:r>
          </w:p>
          <w:p w14:paraId="6B74A144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2.4 คณะกรรมการ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IDP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นำข้อมูลทั้งหมดมาพิจารณาและกำหนดเนื้อหาของการอบรมแต่ละ</w:t>
            </w:r>
            <w:proofErr w:type="spellStart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บุคค</w:t>
            </w:r>
            <w:proofErr w:type="spellEnd"/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ลา ส่งกลับคืนให้หน่วยงานไปจัดทำข้อมูลโดยบุคลากรดำเนินการเอง และหัวหน้างานตรวจสอบความถูกต้อง เสนอให้กรรมการ </w:t>
            </w:r>
            <w:r w:rsidRPr="00B67AB7">
              <w:rPr>
                <w:rFonts w:ascii="TH Sarabun New" w:hAnsi="TH Sarabun New" w:cs="TH Sarabun New"/>
                <w:sz w:val="32"/>
                <w:szCs w:val="32"/>
              </w:rPr>
              <w:t>IDP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พิจารณาอีกครั้ง (ต้องเป็นไปตามระยะที่กำหนด)</w:t>
            </w:r>
          </w:p>
          <w:p w14:paraId="745BA3DD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</w:rPr>
              <w:t xml:space="preserve">2.5 </w:t>
            </w: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บุคลากรไปดำเนินการอบรมตามแผนในระยะเวลาที่กำหนดไว้และนำผลการอบรมไปใช้ประโยชน์โดยบุคลากรต้องบันทึกข้อมูลในการติดตามผลลัพธ์ โดยมีหลักฐานเชิงประจักษ์ชัดเจน.โดยระบุว่าใครได้รับประโยชน์และผลลัพธ์ส่งผลให้เกิดการพัฒนาอย่างไรบ้าง ต้องดำเนินการให้เสร็จสิ้นในปีงบประมาณที่กำหนด</w:t>
            </w:r>
          </w:p>
        </w:tc>
        <w:tc>
          <w:tcPr>
            <w:tcW w:w="715" w:type="pct"/>
          </w:tcPr>
          <w:p w14:paraId="7AAA405B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1.ระดับความพึงพอใจผลการประเมินจากกิจกรรมในการบริหารบุคลากรมีผลการประเมินเกิน 3.50 </w:t>
            </w:r>
          </w:p>
          <w:p w14:paraId="7073D2A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2.ร้อยละของบุคลากรที่ดำเนินงานได้ตามแผนและมีผลลัพธ์ชัดเจน 80</w:t>
            </w:r>
          </w:p>
          <w:p w14:paraId="26642FCD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84" w:type="pct"/>
          </w:tcPr>
          <w:p w14:paraId="6C8A7FB2" w14:textId="77777777" w:rsidR="00DB7C7D" w:rsidRPr="00B67AB7" w:rsidRDefault="00DB7C7D" w:rsidP="00FA6E23">
            <w:pPr>
              <w:pStyle w:val="ListParagraph"/>
              <w:ind w:left="0"/>
              <w:rPr>
                <w:rFonts w:ascii="TH Sarabun New" w:hAnsi="TH Sarabun New" w:cs="TH Sarabun New"/>
                <w:szCs w:val="32"/>
                <w:cs/>
              </w:rPr>
            </w:pPr>
          </w:p>
        </w:tc>
        <w:tc>
          <w:tcPr>
            <w:tcW w:w="358" w:type="pct"/>
          </w:tcPr>
          <w:p w14:paraId="1851C0A9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22" w:type="pct"/>
          </w:tcPr>
          <w:p w14:paraId="1358C394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1.หัวหน้างานทรัพยากรบุคคล</w:t>
            </w:r>
          </w:p>
          <w:p w14:paraId="4F53B060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2.หัวหน้าสำนักผู้อำนวยการ</w:t>
            </w:r>
          </w:p>
          <w:p w14:paraId="58A221C6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3.หัวหน้าสำนักวิชาการ</w:t>
            </w:r>
          </w:p>
        </w:tc>
        <w:tc>
          <w:tcPr>
            <w:tcW w:w="446" w:type="pct"/>
          </w:tcPr>
          <w:p w14:paraId="5EF68D08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1.รองฯฝ่ายวิชาการ</w:t>
            </w:r>
          </w:p>
          <w:p w14:paraId="338D5F86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2.รองฯฝ่ายอำนวยการ</w:t>
            </w:r>
          </w:p>
          <w:p w14:paraId="51965592" w14:textId="77777777" w:rsidR="00DB7C7D" w:rsidRPr="00B67AB7" w:rsidRDefault="00DB7C7D" w:rsidP="00FA6E2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67AB7">
              <w:rPr>
                <w:rFonts w:ascii="TH Sarabun New" w:hAnsi="TH Sarabun New" w:cs="TH Sarabun New"/>
                <w:sz w:val="32"/>
                <w:szCs w:val="32"/>
                <w:cs/>
              </w:rPr>
              <w:t>3.ประกันฯ</w:t>
            </w:r>
          </w:p>
        </w:tc>
      </w:tr>
    </w:tbl>
    <w:p w14:paraId="773E7E75" w14:textId="77777777" w:rsidR="00E90758" w:rsidRDefault="00E90758" w:rsidP="00DB7C7D">
      <w:pPr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</w:p>
    <w:sectPr w:rsidR="00E90758" w:rsidSect="00E415EC">
      <w:headerReference w:type="default" r:id="rId9"/>
      <w:footerReference w:type="even" r:id="rId10"/>
      <w:footerReference w:type="default" r:id="rId11"/>
      <w:pgSz w:w="16838" w:h="11906" w:orient="landscape"/>
      <w:pgMar w:top="1100" w:right="1100" w:bottom="993" w:left="1560" w:header="720" w:footer="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5ACDC" w14:textId="77777777" w:rsidR="00B64911" w:rsidRDefault="00B64911">
      <w:r>
        <w:separator/>
      </w:r>
    </w:p>
  </w:endnote>
  <w:endnote w:type="continuationSeparator" w:id="0">
    <w:p w14:paraId="755CEAAE" w14:textId="77777777" w:rsidR="00B64911" w:rsidRDefault="00B6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B8557" w14:textId="77777777" w:rsidR="001C022D" w:rsidRDefault="001C022D" w:rsidP="00425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3B174E72" w14:textId="77777777" w:rsidR="001C022D" w:rsidRDefault="001C022D" w:rsidP="00E26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60"/>
      <w:gridCol w:w="1418"/>
    </w:tblGrid>
    <w:tr w:rsidR="009B5C7B" w14:paraId="2E3C8B37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14A2C2F" w14:textId="03921BD3" w:rsidR="009B5C7B" w:rsidRPr="00531FC5" w:rsidRDefault="009B5C7B" w:rsidP="00715863">
          <w:pPr>
            <w:pStyle w:val="Footer"/>
            <w:jc w:val="right"/>
            <w:rPr>
              <w:rFonts w:ascii="TH Sarabun New" w:hAnsi="TH Sarabun New" w:cs="TH Sarabun New"/>
              <w:sz w:val="28"/>
              <w:cs/>
            </w:rPr>
          </w:pPr>
          <w:r w:rsidRPr="009B5C7B">
            <w:rPr>
              <w:rFonts w:ascii="TH Sarabun New" w:hAnsi="TH Sarabun New" w:cs="TH Sarabun New"/>
              <w:sz w:val="28"/>
              <w:cs/>
            </w:rPr>
            <w:t xml:space="preserve">แผนพัฒนาคุณภาพการศึกษาภายใน ปีการศึกษา </w:t>
          </w:r>
          <w:r w:rsidR="00577B92">
            <w:rPr>
              <w:rFonts w:ascii="TH Sarabun New" w:hAnsi="TH Sarabun New" w:cs="TH Sarabun New"/>
              <w:sz w:val="28"/>
            </w:rPr>
            <w:t>256</w:t>
          </w:r>
          <w:r w:rsidR="00DB7C7D">
            <w:rPr>
              <w:rFonts w:ascii="TH Sarabun New" w:hAnsi="TH Sarabun New" w:cs="TH Sarabun New" w:hint="cs"/>
              <w:sz w:val="28"/>
              <w:cs/>
            </w:rPr>
            <w:t>4</w:t>
          </w:r>
          <w:r w:rsidR="00531FC5">
            <w:rPr>
              <w:rFonts w:ascii="TH Sarabun New" w:hAnsi="TH Sarabun New" w:cs="TH Sarabun New"/>
              <w:sz w:val="28"/>
            </w:rPr>
            <w:t xml:space="preserve"> </w:t>
          </w:r>
          <w:r w:rsidR="00577B92">
            <w:rPr>
              <w:rFonts w:ascii="TH Sarabun New" w:hAnsi="TH Sarabun New" w:cs="TH Sarabun New" w:hint="cs"/>
              <w:sz w:val="28"/>
              <w:cs/>
            </w:rPr>
            <w:t>ระดับ</w:t>
          </w:r>
          <w:r w:rsidR="00715863">
            <w:rPr>
              <w:rFonts w:ascii="TH Sarabun New" w:hAnsi="TH Sarabun New" w:cs="TH Sarabun New" w:hint="cs"/>
              <w:sz w:val="28"/>
              <w:cs/>
            </w:rPr>
            <w:t>วิทยาลัย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58DDBF9" w14:textId="77777777" w:rsidR="009B5C7B" w:rsidRDefault="009B5C7B">
          <w:pPr>
            <w:pStyle w:val="Header"/>
            <w:rPr>
              <w:color w:val="FFFFFF" w:themeColor="background1"/>
            </w:rPr>
          </w:pPr>
        </w:p>
      </w:tc>
    </w:tr>
  </w:tbl>
  <w:p w14:paraId="63B599D1" w14:textId="77777777" w:rsidR="001C022D" w:rsidRPr="00384217" w:rsidRDefault="001C022D" w:rsidP="000D6676">
    <w:pPr>
      <w:pStyle w:val="Footer"/>
      <w:ind w:right="360"/>
      <w:rPr>
        <w:rFonts w:ascii="TH SarabunPSK" w:hAnsi="TH SarabunPSK" w:cs="TH SarabunPSK"/>
        <w:sz w:val="28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76E78" w14:textId="77777777" w:rsidR="00B64911" w:rsidRDefault="00B64911">
      <w:r>
        <w:separator/>
      </w:r>
    </w:p>
  </w:footnote>
  <w:footnote w:type="continuationSeparator" w:id="0">
    <w:p w14:paraId="74C99FE9" w14:textId="77777777" w:rsidR="00B64911" w:rsidRDefault="00B6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ngsana New" w:hAnsi="Angsana New"/>
        <w:color w:val="808080" w:themeColor="background1" w:themeShade="80"/>
        <w:spacing w:val="60"/>
        <w:lang w:val="th-TH"/>
      </w:rPr>
      <w:id w:val="-1563708700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bCs/>
        <w:color w:val="auto"/>
        <w:spacing w:val="0"/>
        <w:lang w:val="en-US"/>
      </w:rPr>
    </w:sdtEndPr>
    <w:sdtContent>
      <w:p w14:paraId="2229797E" w14:textId="77777777" w:rsidR="00531FC5" w:rsidRDefault="00531FC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Angsana New" w:hAnsi="Angsana New"/>
            <w:color w:val="808080" w:themeColor="background1" w:themeShade="80"/>
            <w:spacing w:val="60"/>
            <w:szCs w:val="24"/>
            <w:cs/>
            <w:lang w:val="th-TH"/>
          </w:rPr>
          <w:t>หน้า</w:t>
        </w:r>
        <w:r>
          <w:rPr>
            <w:rFonts w:cs="Times New Roman"/>
            <w:szCs w:val="24"/>
            <w:cs/>
            <w:lang w:val="th-TH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15863" w:rsidRPr="00715863">
          <w:rPr>
            <w:rFonts w:cs="Times New Roman"/>
            <w:b/>
            <w:bCs/>
            <w:noProof/>
            <w:szCs w:val="24"/>
            <w:lang w:val="th-TH"/>
          </w:rPr>
          <w:t>16</w:t>
        </w:r>
        <w:r>
          <w:rPr>
            <w:b/>
            <w:bCs/>
          </w:rPr>
          <w:fldChar w:fldCharType="end"/>
        </w:r>
      </w:p>
    </w:sdtContent>
  </w:sdt>
  <w:p w14:paraId="2C268A1A" w14:textId="77777777" w:rsidR="001C022D" w:rsidRDefault="001C0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102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F4620"/>
    <w:multiLevelType w:val="hybridMultilevel"/>
    <w:tmpl w:val="D8B05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8F169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367D5"/>
    <w:multiLevelType w:val="hybridMultilevel"/>
    <w:tmpl w:val="771AA82E"/>
    <w:lvl w:ilvl="0" w:tplc="96281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D43E2"/>
    <w:multiLevelType w:val="hybridMultilevel"/>
    <w:tmpl w:val="4F3E61E8"/>
    <w:lvl w:ilvl="0" w:tplc="B70824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126EE"/>
    <w:multiLevelType w:val="hybridMultilevel"/>
    <w:tmpl w:val="FC922B94"/>
    <w:lvl w:ilvl="0" w:tplc="54F6E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C30E0"/>
    <w:multiLevelType w:val="hybridMultilevel"/>
    <w:tmpl w:val="1558405E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E6CC8"/>
    <w:multiLevelType w:val="hybridMultilevel"/>
    <w:tmpl w:val="89BEC936"/>
    <w:lvl w:ilvl="0" w:tplc="BF9EC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C84876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773C3"/>
    <w:multiLevelType w:val="hybridMultilevel"/>
    <w:tmpl w:val="83DAD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74749"/>
    <w:multiLevelType w:val="multilevel"/>
    <w:tmpl w:val="6E460B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01C62CD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54422E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F244E"/>
    <w:multiLevelType w:val="hybridMultilevel"/>
    <w:tmpl w:val="BCCA3148"/>
    <w:lvl w:ilvl="0" w:tplc="095EAA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F102D"/>
    <w:multiLevelType w:val="hybridMultilevel"/>
    <w:tmpl w:val="71E60C4A"/>
    <w:lvl w:ilvl="0" w:tplc="EA903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6C2F4">
      <w:numFmt w:val="none"/>
      <w:lvlText w:val=""/>
      <w:lvlJc w:val="left"/>
      <w:pPr>
        <w:tabs>
          <w:tab w:val="num" w:pos="360"/>
        </w:tabs>
      </w:pPr>
    </w:lvl>
    <w:lvl w:ilvl="2" w:tplc="C292E5A8">
      <w:numFmt w:val="none"/>
      <w:lvlText w:val=""/>
      <w:lvlJc w:val="left"/>
      <w:pPr>
        <w:tabs>
          <w:tab w:val="num" w:pos="360"/>
        </w:tabs>
      </w:pPr>
    </w:lvl>
    <w:lvl w:ilvl="3" w:tplc="23B2E1F2">
      <w:numFmt w:val="none"/>
      <w:lvlText w:val=""/>
      <w:lvlJc w:val="left"/>
      <w:pPr>
        <w:tabs>
          <w:tab w:val="num" w:pos="360"/>
        </w:tabs>
      </w:pPr>
    </w:lvl>
    <w:lvl w:ilvl="4" w:tplc="B1B6333C">
      <w:numFmt w:val="none"/>
      <w:lvlText w:val=""/>
      <w:lvlJc w:val="left"/>
      <w:pPr>
        <w:tabs>
          <w:tab w:val="num" w:pos="360"/>
        </w:tabs>
      </w:pPr>
    </w:lvl>
    <w:lvl w:ilvl="5" w:tplc="0F103270">
      <w:numFmt w:val="none"/>
      <w:lvlText w:val=""/>
      <w:lvlJc w:val="left"/>
      <w:pPr>
        <w:tabs>
          <w:tab w:val="num" w:pos="360"/>
        </w:tabs>
      </w:pPr>
    </w:lvl>
    <w:lvl w:ilvl="6" w:tplc="657C9A94">
      <w:numFmt w:val="none"/>
      <w:lvlText w:val=""/>
      <w:lvlJc w:val="left"/>
      <w:pPr>
        <w:tabs>
          <w:tab w:val="num" w:pos="360"/>
        </w:tabs>
      </w:pPr>
    </w:lvl>
    <w:lvl w:ilvl="7" w:tplc="CC70765E">
      <w:numFmt w:val="none"/>
      <w:lvlText w:val=""/>
      <w:lvlJc w:val="left"/>
      <w:pPr>
        <w:tabs>
          <w:tab w:val="num" w:pos="360"/>
        </w:tabs>
      </w:pPr>
    </w:lvl>
    <w:lvl w:ilvl="8" w:tplc="638A24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3A57617"/>
    <w:multiLevelType w:val="hybridMultilevel"/>
    <w:tmpl w:val="6EA6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D6D09"/>
    <w:multiLevelType w:val="hybridMultilevel"/>
    <w:tmpl w:val="0C241DA8"/>
    <w:lvl w:ilvl="0" w:tplc="5EFE9C3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C7EA1"/>
    <w:multiLevelType w:val="hybridMultilevel"/>
    <w:tmpl w:val="F18289A2"/>
    <w:lvl w:ilvl="0" w:tplc="D04ED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AE932A3"/>
    <w:multiLevelType w:val="hybridMultilevel"/>
    <w:tmpl w:val="6B0640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E792A"/>
    <w:multiLevelType w:val="hybridMultilevel"/>
    <w:tmpl w:val="90EC349C"/>
    <w:lvl w:ilvl="0" w:tplc="CCF8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772ED"/>
    <w:multiLevelType w:val="hybridMultilevel"/>
    <w:tmpl w:val="4B8E1F4C"/>
    <w:lvl w:ilvl="0" w:tplc="C5504BE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A00D3"/>
    <w:multiLevelType w:val="hybridMultilevel"/>
    <w:tmpl w:val="37BCB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56F8B"/>
    <w:multiLevelType w:val="hybridMultilevel"/>
    <w:tmpl w:val="444C9DA8"/>
    <w:lvl w:ilvl="0" w:tplc="AA6EABC8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57006D"/>
    <w:multiLevelType w:val="hybridMultilevel"/>
    <w:tmpl w:val="1C2C4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81890"/>
    <w:multiLevelType w:val="hybridMultilevel"/>
    <w:tmpl w:val="59686434"/>
    <w:lvl w:ilvl="0" w:tplc="85C08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8F336">
      <w:numFmt w:val="none"/>
      <w:lvlText w:val=""/>
      <w:lvlJc w:val="left"/>
      <w:pPr>
        <w:tabs>
          <w:tab w:val="num" w:pos="360"/>
        </w:tabs>
      </w:pPr>
    </w:lvl>
    <w:lvl w:ilvl="2" w:tplc="0A1E8F74">
      <w:numFmt w:val="none"/>
      <w:lvlText w:val=""/>
      <w:lvlJc w:val="left"/>
      <w:pPr>
        <w:tabs>
          <w:tab w:val="num" w:pos="360"/>
        </w:tabs>
      </w:pPr>
    </w:lvl>
    <w:lvl w:ilvl="3" w:tplc="E63E5D26">
      <w:numFmt w:val="none"/>
      <w:lvlText w:val=""/>
      <w:lvlJc w:val="left"/>
      <w:pPr>
        <w:tabs>
          <w:tab w:val="num" w:pos="360"/>
        </w:tabs>
      </w:pPr>
    </w:lvl>
    <w:lvl w:ilvl="4" w:tplc="DD3E0DA8">
      <w:numFmt w:val="none"/>
      <w:lvlText w:val=""/>
      <w:lvlJc w:val="left"/>
      <w:pPr>
        <w:tabs>
          <w:tab w:val="num" w:pos="360"/>
        </w:tabs>
      </w:pPr>
    </w:lvl>
    <w:lvl w:ilvl="5" w:tplc="5A32962C">
      <w:numFmt w:val="none"/>
      <w:lvlText w:val=""/>
      <w:lvlJc w:val="left"/>
      <w:pPr>
        <w:tabs>
          <w:tab w:val="num" w:pos="360"/>
        </w:tabs>
      </w:pPr>
    </w:lvl>
    <w:lvl w:ilvl="6" w:tplc="83F6DE72">
      <w:numFmt w:val="none"/>
      <w:lvlText w:val=""/>
      <w:lvlJc w:val="left"/>
      <w:pPr>
        <w:tabs>
          <w:tab w:val="num" w:pos="360"/>
        </w:tabs>
      </w:pPr>
    </w:lvl>
    <w:lvl w:ilvl="7" w:tplc="5B009708">
      <w:numFmt w:val="none"/>
      <w:lvlText w:val=""/>
      <w:lvlJc w:val="left"/>
      <w:pPr>
        <w:tabs>
          <w:tab w:val="num" w:pos="360"/>
        </w:tabs>
      </w:pPr>
    </w:lvl>
    <w:lvl w:ilvl="8" w:tplc="ADF8968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68460C1"/>
    <w:multiLevelType w:val="hybridMultilevel"/>
    <w:tmpl w:val="C414CD28"/>
    <w:lvl w:ilvl="0" w:tplc="106EACC6">
      <w:start w:val="30"/>
      <w:numFmt w:val="bullet"/>
      <w:lvlText w:val="-"/>
      <w:lvlJc w:val="left"/>
      <w:pPr>
        <w:ind w:left="27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9" w:hanging="360"/>
      </w:pPr>
      <w:rPr>
        <w:rFonts w:ascii="Wingdings" w:hAnsi="Wingdings" w:hint="default"/>
      </w:rPr>
    </w:lvl>
  </w:abstractNum>
  <w:abstractNum w:abstractNumId="26">
    <w:nsid w:val="56C87122"/>
    <w:multiLevelType w:val="hybridMultilevel"/>
    <w:tmpl w:val="74B48D3E"/>
    <w:lvl w:ilvl="0" w:tplc="6B90D6A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E81030"/>
    <w:multiLevelType w:val="hybridMultilevel"/>
    <w:tmpl w:val="C8226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CE3038"/>
    <w:multiLevelType w:val="hybridMultilevel"/>
    <w:tmpl w:val="C4487E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8426EBE"/>
    <w:multiLevelType w:val="hybridMultilevel"/>
    <w:tmpl w:val="DAC09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2547B7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0E5859"/>
    <w:multiLevelType w:val="hybridMultilevel"/>
    <w:tmpl w:val="3D26477E"/>
    <w:lvl w:ilvl="0" w:tplc="684E03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Cordia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5C5B6B"/>
    <w:multiLevelType w:val="hybridMultilevel"/>
    <w:tmpl w:val="37F8B070"/>
    <w:lvl w:ilvl="0" w:tplc="87C65F9C">
      <w:start w:val="30"/>
      <w:numFmt w:val="bullet"/>
      <w:lvlText w:val="-"/>
      <w:lvlJc w:val="left"/>
      <w:pPr>
        <w:ind w:left="338" w:hanging="360"/>
      </w:pPr>
      <w:rPr>
        <w:rFonts w:ascii="TH SarabunPSK" w:eastAsia="EucrosiaUP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>
    <w:nsid w:val="726849D5"/>
    <w:multiLevelType w:val="hybridMultilevel"/>
    <w:tmpl w:val="C5168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1"/>
  </w:num>
  <w:num w:numId="9">
    <w:abstractNumId w:val="30"/>
  </w:num>
  <w:num w:numId="10">
    <w:abstractNumId w:val="8"/>
  </w:num>
  <w:num w:numId="11">
    <w:abstractNumId w:val="26"/>
  </w:num>
  <w:num w:numId="12">
    <w:abstractNumId w:val="10"/>
  </w:num>
  <w:num w:numId="13">
    <w:abstractNumId w:val="22"/>
  </w:num>
  <w:num w:numId="14">
    <w:abstractNumId w:val="16"/>
  </w:num>
  <w:num w:numId="15">
    <w:abstractNumId w:val="6"/>
  </w:num>
  <w:num w:numId="16">
    <w:abstractNumId w:val="25"/>
  </w:num>
  <w:num w:numId="17">
    <w:abstractNumId w:val="17"/>
  </w:num>
  <w:num w:numId="18">
    <w:abstractNumId w:val="33"/>
  </w:num>
  <w:num w:numId="19">
    <w:abstractNumId w:val="20"/>
  </w:num>
  <w:num w:numId="20">
    <w:abstractNumId w:val="32"/>
  </w:num>
  <w:num w:numId="21">
    <w:abstractNumId w:val="29"/>
  </w:num>
  <w:num w:numId="22">
    <w:abstractNumId w:val="21"/>
  </w:num>
  <w:num w:numId="23">
    <w:abstractNumId w:val="0"/>
  </w:num>
  <w:num w:numId="24">
    <w:abstractNumId w:val="11"/>
  </w:num>
  <w:num w:numId="25">
    <w:abstractNumId w:val="3"/>
  </w:num>
  <w:num w:numId="26">
    <w:abstractNumId w:val="23"/>
  </w:num>
  <w:num w:numId="27">
    <w:abstractNumId w:val="28"/>
  </w:num>
  <w:num w:numId="28">
    <w:abstractNumId w:val="5"/>
  </w:num>
  <w:num w:numId="29">
    <w:abstractNumId w:val="9"/>
  </w:num>
  <w:num w:numId="30">
    <w:abstractNumId w:val="12"/>
  </w:num>
  <w:num w:numId="31">
    <w:abstractNumId w:val="15"/>
  </w:num>
  <w:num w:numId="32">
    <w:abstractNumId w:val="19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D6"/>
    <w:rsid w:val="00000339"/>
    <w:rsid w:val="000004B2"/>
    <w:rsid w:val="00000719"/>
    <w:rsid w:val="00002FCB"/>
    <w:rsid w:val="00003DA7"/>
    <w:rsid w:val="000043A0"/>
    <w:rsid w:val="000059F9"/>
    <w:rsid w:val="00007FCC"/>
    <w:rsid w:val="000100B5"/>
    <w:rsid w:val="00011358"/>
    <w:rsid w:val="00011741"/>
    <w:rsid w:val="00012D05"/>
    <w:rsid w:val="00013332"/>
    <w:rsid w:val="00014E96"/>
    <w:rsid w:val="00014FB3"/>
    <w:rsid w:val="00022074"/>
    <w:rsid w:val="0002210F"/>
    <w:rsid w:val="0002297A"/>
    <w:rsid w:val="00026298"/>
    <w:rsid w:val="00030975"/>
    <w:rsid w:val="00031FE9"/>
    <w:rsid w:val="0003377D"/>
    <w:rsid w:val="000342A7"/>
    <w:rsid w:val="00046E0C"/>
    <w:rsid w:val="00047CFC"/>
    <w:rsid w:val="000552E4"/>
    <w:rsid w:val="0005571B"/>
    <w:rsid w:val="00055775"/>
    <w:rsid w:val="00056F6F"/>
    <w:rsid w:val="0005725E"/>
    <w:rsid w:val="000604A8"/>
    <w:rsid w:val="00061CED"/>
    <w:rsid w:val="000633E2"/>
    <w:rsid w:val="000651A0"/>
    <w:rsid w:val="0006556E"/>
    <w:rsid w:val="00065ADD"/>
    <w:rsid w:val="00066307"/>
    <w:rsid w:val="00066681"/>
    <w:rsid w:val="000668AD"/>
    <w:rsid w:val="000672BF"/>
    <w:rsid w:val="00067D40"/>
    <w:rsid w:val="0007014D"/>
    <w:rsid w:val="00070B4E"/>
    <w:rsid w:val="00071516"/>
    <w:rsid w:val="00071695"/>
    <w:rsid w:val="00071FFA"/>
    <w:rsid w:val="000722BA"/>
    <w:rsid w:val="00073D97"/>
    <w:rsid w:val="00074638"/>
    <w:rsid w:val="00075B9F"/>
    <w:rsid w:val="00075BA7"/>
    <w:rsid w:val="00076788"/>
    <w:rsid w:val="0007730F"/>
    <w:rsid w:val="000774F9"/>
    <w:rsid w:val="000800BD"/>
    <w:rsid w:val="0008057B"/>
    <w:rsid w:val="00083735"/>
    <w:rsid w:val="00087C90"/>
    <w:rsid w:val="00090329"/>
    <w:rsid w:val="000938FD"/>
    <w:rsid w:val="0009614D"/>
    <w:rsid w:val="00097313"/>
    <w:rsid w:val="0009769E"/>
    <w:rsid w:val="00097ADA"/>
    <w:rsid w:val="00097FD7"/>
    <w:rsid w:val="000A2065"/>
    <w:rsid w:val="000A45CC"/>
    <w:rsid w:val="000A506E"/>
    <w:rsid w:val="000A7894"/>
    <w:rsid w:val="000B03EF"/>
    <w:rsid w:val="000B08CD"/>
    <w:rsid w:val="000B0D19"/>
    <w:rsid w:val="000B42B8"/>
    <w:rsid w:val="000B5F03"/>
    <w:rsid w:val="000B69A7"/>
    <w:rsid w:val="000C0A64"/>
    <w:rsid w:val="000C4926"/>
    <w:rsid w:val="000C7B24"/>
    <w:rsid w:val="000D1195"/>
    <w:rsid w:val="000D1676"/>
    <w:rsid w:val="000D2520"/>
    <w:rsid w:val="000D34B7"/>
    <w:rsid w:val="000D3C68"/>
    <w:rsid w:val="000D5D94"/>
    <w:rsid w:val="000D6676"/>
    <w:rsid w:val="000E006A"/>
    <w:rsid w:val="000E02DF"/>
    <w:rsid w:val="000E1F80"/>
    <w:rsid w:val="000E2895"/>
    <w:rsid w:val="000E2DDD"/>
    <w:rsid w:val="000E4AEF"/>
    <w:rsid w:val="000E4BB7"/>
    <w:rsid w:val="000E596A"/>
    <w:rsid w:val="000F59AE"/>
    <w:rsid w:val="000F6BEE"/>
    <w:rsid w:val="000F7752"/>
    <w:rsid w:val="000F794D"/>
    <w:rsid w:val="001035FD"/>
    <w:rsid w:val="0010482C"/>
    <w:rsid w:val="00105ACE"/>
    <w:rsid w:val="00112901"/>
    <w:rsid w:val="001135B0"/>
    <w:rsid w:val="00115366"/>
    <w:rsid w:val="00115CD6"/>
    <w:rsid w:val="0012123E"/>
    <w:rsid w:val="001214FE"/>
    <w:rsid w:val="00121756"/>
    <w:rsid w:val="00122F59"/>
    <w:rsid w:val="0012462E"/>
    <w:rsid w:val="00130E9A"/>
    <w:rsid w:val="001333BD"/>
    <w:rsid w:val="00142B8C"/>
    <w:rsid w:val="00145C27"/>
    <w:rsid w:val="00147033"/>
    <w:rsid w:val="001473C9"/>
    <w:rsid w:val="00153924"/>
    <w:rsid w:val="001547A1"/>
    <w:rsid w:val="00154C42"/>
    <w:rsid w:val="00155BC9"/>
    <w:rsid w:val="00160691"/>
    <w:rsid w:val="001618F5"/>
    <w:rsid w:val="00161D2A"/>
    <w:rsid w:val="00163694"/>
    <w:rsid w:val="00165A6C"/>
    <w:rsid w:val="00166B80"/>
    <w:rsid w:val="00167073"/>
    <w:rsid w:val="00167531"/>
    <w:rsid w:val="0016779E"/>
    <w:rsid w:val="00170AD5"/>
    <w:rsid w:val="001726A3"/>
    <w:rsid w:val="00173F77"/>
    <w:rsid w:val="00174B7A"/>
    <w:rsid w:val="00181603"/>
    <w:rsid w:val="00181B32"/>
    <w:rsid w:val="0018228B"/>
    <w:rsid w:val="001823A1"/>
    <w:rsid w:val="00183B91"/>
    <w:rsid w:val="0018482F"/>
    <w:rsid w:val="00185A77"/>
    <w:rsid w:val="001869F1"/>
    <w:rsid w:val="00191BBC"/>
    <w:rsid w:val="00192170"/>
    <w:rsid w:val="001924C9"/>
    <w:rsid w:val="00193583"/>
    <w:rsid w:val="00195531"/>
    <w:rsid w:val="001A308E"/>
    <w:rsid w:val="001A5342"/>
    <w:rsid w:val="001A634B"/>
    <w:rsid w:val="001B0391"/>
    <w:rsid w:val="001B07CE"/>
    <w:rsid w:val="001B37D8"/>
    <w:rsid w:val="001B38B2"/>
    <w:rsid w:val="001B3ADE"/>
    <w:rsid w:val="001B5372"/>
    <w:rsid w:val="001B6565"/>
    <w:rsid w:val="001B742E"/>
    <w:rsid w:val="001B76BF"/>
    <w:rsid w:val="001B7E34"/>
    <w:rsid w:val="001C022D"/>
    <w:rsid w:val="001C3116"/>
    <w:rsid w:val="001C476A"/>
    <w:rsid w:val="001C6280"/>
    <w:rsid w:val="001C741B"/>
    <w:rsid w:val="001C7BB8"/>
    <w:rsid w:val="001C7D93"/>
    <w:rsid w:val="001D0280"/>
    <w:rsid w:val="001D1511"/>
    <w:rsid w:val="001D4194"/>
    <w:rsid w:val="001D5A23"/>
    <w:rsid w:val="001D6411"/>
    <w:rsid w:val="001E1C81"/>
    <w:rsid w:val="001E1D0F"/>
    <w:rsid w:val="001E2169"/>
    <w:rsid w:val="001E3842"/>
    <w:rsid w:val="001E7B25"/>
    <w:rsid w:val="001E7ECD"/>
    <w:rsid w:val="001F1DCE"/>
    <w:rsid w:val="001F2766"/>
    <w:rsid w:val="001F2DC1"/>
    <w:rsid w:val="001F3A23"/>
    <w:rsid w:val="001F492D"/>
    <w:rsid w:val="001F4FE6"/>
    <w:rsid w:val="001F5C0C"/>
    <w:rsid w:val="001F6485"/>
    <w:rsid w:val="001F707E"/>
    <w:rsid w:val="00200A3E"/>
    <w:rsid w:val="002010D9"/>
    <w:rsid w:val="0020116B"/>
    <w:rsid w:val="00201F67"/>
    <w:rsid w:val="00204BDA"/>
    <w:rsid w:val="00205371"/>
    <w:rsid w:val="002076B0"/>
    <w:rsid w:val="00210F9D"/>
    <w:rsid w:val="002133EB"/>
    <w:rsid w:val="00213822"/>
    <w:rsid w:val="00214F44"/>
    <w:rsid w:val="00215A76"/>
    <w:rsid w:val="00215F4A"/>
    <w:rsid w:val="00216F78"/>
    <w:rsid w:val="00220CCE"/>
    <w:rsid w:val="00222374"/>
    <w:rsid w:val="00223896"/>
    <w:rsid w:val="0022464E"/>
    <w:rsid w:val="00225045"/>
    <w:rsid w:val="00225867"/>
    <w:rsid w:val="00227ADB"/>
    <w:rsid w:val="00231910"/>
    <w:rsid w:val="00231CB0"/>
    <w:rsid w:val="002328DA"/>
    <w:rsid w:val="00233DB7"/>
    <w:rsid w:val="002340D4"/>
    <w:rsid w:val="00235896"/>
    <w:rsid w:val="00235897"/>
    <w:rsid w:val="00236903"/>
    <w:rsid w:val="00237E4A"/>
    <w:rsid w:val="002436F1"/>
    <w:rsid w:val="00246E63"/>
    <w:rsid w:val="00246FB4"/>
    <w:rsid w:val="002517FC"/>
    <w:rsid w:val="002543BC"/>
    <w:rsid w:val="00254553"/>
    <w:rsid w:val="00254B10"/>
    <w:rsid w:val="00256ACF"/>
    <w:rsid w:val="00256F63"/>
    <w:rsid w:val="002579B5"/>
    <w:rsid w:val="002603E3"/>
    <w:rsid w:val="00260758"/>
    <w:rsid w:val="00260790"/>
    <w:rsid w:val="00260C05"/>
    <w:rsid w:val="0026385C"/>
    <w:rsid w:val="002660D1"/>
    <w:rsid w:val="0027477F"/>
    <w:rsid w:val="002769E9"/>
    <w:rsid w:val="002800DD"/>
    <w:rsid w:val="00281767"/>
    <w:rsid w:val="002819E5"/>
    <w:rsid w:val="00282E6A"/>
    <w:rsid w:val="0028341B"/>
    <w:rsid w:val="0028392B"/>
    <w:rsid w:val="00283CC0"/>
    <w:rsid w:val="002841D3"/>
    <w:rsid w:val="00285446"/>
    <w:rsid w:val="00287430"/>
    <w:rsid w:val="00287AEA"/>
    <w:rsid w:val="00291321"/>
    <w:rsid w:val="002913B9"/>
    <w:rsid w:val="00293314"/>
    <w:rsid w:val="0029333B"/>
    <w:rsid w:val="002A05B3"/>
    <w:rsid w:val="002A3357"/>
    <w:rsid w:val="002A436A"/>
    <w:rsid w:val="002A59EE"/>
    <w:rsid w:val="002A6202"/>
    <w:rsid w:val="002A7D94"/>
    <w:rsid w:val="002B0C5B"/>
    <w:rsid w:val="002B1DB2"/>
    <w:rsid w:val="002B2189"/>
    <w:rsid w:val="002B2504"/>
    <w:rsid w:val="002B3CB4"/>
    <w:rsid w:val="002B3E58"/>
    <w:rsid w:val="002B4CD4"/>
    <w:rsid w:val="002C0B3B"/>
    <w:rsid w:val="002C2007"/>
    <w:rsid w:val="002C340A"/>
    <w:rsid w:val="002C3AFE"/>
    <w:rsid w:val="002C496D"/>
    <w:rsid w:val="002C6576"/>
    <w:rsid w:val="002C6ADB"/>
    <w:rsid w:val="002C6CE5"/>
    <w:rsid w:val="002D00C3"/>
    <w:rsid w:val="002D40AD"/>
    <w:rsid w:val="002D752E"/>
    <w:rsid w:val="002E40F0"/>
    <w:rsid w:val="002E63C0"/>
    <w:rsid w:val="002E70DF"/>
    <w:rsid w:val="002F31E4"/>
    <w:rsid w:val="002F3215"/>
    <w:rsid w:val="002F3AFA"/>
    <w:rsid w:val="002F40F7"/>
    <w:rsid w:val="002F424B"/>
    <w:rsid w:val="002F4831"/>
    <w:rsid w:val="002F49EC"/>
    <w:rsid w:val="002F7157"/>
    <w:rsid w:val="00301AA0"/>
    <w:rsid w:val="003023CE"/>
    <w:rsid w:val="00303570"/>
    <w:rsid w:val="0030411B"/>
    <w:rsid w:val="00304426"/>
    <w:rsid w:val="00304989"/>
    <w:rsid w:val="0031059C"/>
    <w:rsid w:val="00310BFF"/>
    <w:rsid w:val="00310CC4"/>
    <w:rsid w:val="00311167"/>
    <w:rsid w:val="00311FAB"/>
    <w:rsid w:val="00313637"/>
    <w:rsid w:val="00315AA1"/>
    <w:rsid w:val="003171A0"/>
    <w:rsid w:val="00317211"/>
    <w:rsid w:val="00320884"/>
    <w:rsid w:val="003209EF"/>
    <w:rsid w:val="00324A50"/>
    <w:rsid w:val="00326552"/>
    <w:rsid w:val="003316B5"/>
    <w:rsid w:val="0033187E"/>
    <w:rsid w:val="00331E53"/>
    <w:rsid w:val="00332068"/>
    <w:rsid w:val="00333E37"/>
    <w:rsid w:val="003341E4"/>
    <w:rsid w:val="0033495B"/>
    <w:rsid w:val="00335774"/>
    <w:rsid w:val="003361F3"/>
    <w:rsid w:val="00336AFC"/>
    <w:rsid w:val="0033755F"/>
    <w:rsid w:val="003413B0"/>
    <w:rsid w:val="003420F5"/>
    <w:rsid w:val="00343326"/>
    <w:rsid w:val="003449B8"/>
    <w:rsid w:val="00346785"/>
    <w:rsid w:val="00351635"/>
    <w:rsid w:val="0035229E"/>
    <w:rsid w:val="00352CDA"/>
    <w:rsid w:val="00355D8D"/>
    <w:rsid w:val="00356B61"/>
    <w:rsid w:val="00356BFB"/>
    <w:rsid w:val="003571C2"/>
    <w:rsid w:val="003604AD"/>
    <w:rsid w:val="00360A09"/>
    <w:rsid w:val="00362615"/>
    <w:rsid w:val="00363870"/>
    <w:rsid w:val="003648BF"/>
    <w:rsid w:val="00364AE4"/>
    <w:rsid w:val="00364ED6"/>
    <w:rsid w:val="00365C39"/>
    <w:rsid w:val="003663C2"/>
    <w:rsid w:val="003666AC"/>
    <w:rsid w:val="00367D6C"/>
    <w:rsid w:val="00370450"/>
    <w:rsid w:val="00370876"/>
    <w:rsid w:val="00370E04"/>
    <w:rsid w:val="00372C8D"/>
    <w:rsid w:val="003734B2"/>
    <w:rsid w:val="0037634B"/>
    <w:rsid w:val="0037718C"/>
    <w:rsid w:val="00377CAE"/>
    <w:rsid w:val="00377CAF"/>
    <w:rsid w:val="0038028C"/>
    <w:rsid w:val="00384217"/>
    <w:rsid w:val="003913A0"/>
    <w:rsid w:val="00392E04"/>
    <w:rsid w:val="003933EF"/>
    <w:rsid w:val="0039397C"/>
    <w:rsid w:val="003944A0"/>
    <w:rsid w:val="003962AF"/>
    <w:rsid w:val="00397F5D"/>
    <w:rsid w:val="003A06E5"/>
    <w:rsid w:val="003A0757"/>
    <w:rsid w:val="003A15D6"/>
    <w:rsid w:val="003A28B5"/>
    <w:rsid w:val="003A38B5"/>
    <w:rsid w:val="003A3BED"/>
    <w:rsid w:val="003A4234"/>
    <w:rsid w:val="003A5343"/>
    <w:rsid w:val="003A6902"/>
    <w:rsid w:val="003B2666"/>
    <w:rsid w:val="003B38AA"/>
    <w:rsid w:val="003B5190"/>
    <w:rsid w:val="003B5FBA"/>
    <w:rsid w:val="003B648B"/>
    <w:rsid w:val="003B6D2C"/>
    <w:rsid w:val="003B7025"/>
    <w:rsid w:val="003C048F"/>
    <w:rsid w:val="003C48F6"/>
    <w:rsid w:val="003C55D6"/>
    <w:rsid w:val="003C5D96"/>
    <w:rsid w:val="003C6D1C"/>
    <w:rsid w:val="003C70C4"/>
    <w:rsid w:val="003D01A5"/>
    <w:rsid w:val="003D1145"/>
    <w:rsid w:val="003D2760"/>
    <w:rsid w:val="003D2885"/>
    <w:rsid w:val="003D2B22"/>
    <w:rsid w:val="003D457D"/>
    <w:rsid w:val="003D4E68"/>
    <w:rsid w:val="003D6CA6"/>
    <w:rsid w:val="003E2982"/>
    <w:rsid w:val="003E486B"/>
    <w:rsid w:val="003E68A3"/>
    <w:rsid w:val="003E7CFA"/>
    <w:rsid w:val="003F05EA"/>
    <w:rsid w:val="003F2A09"/>
    <w:rsid w:val="003F3886"/>
    <w:rsid w:val="003F3EAF"/>
    <w:rsid w:val="003F5E41"/>
    <w:rsid w:val="003F5F21"/>
    <w:rsid w:val="003F6387"/>
    <w:rsid w:val="003F6695"/>
    <w:rsid w:val="003F70B3"/>
    <w:rsid w:val="0040053F"/>
    <w:rsid w:val="004015E9"/>
    <w:rsid w:val="00404809"/>
    <w:rsid w:val="0040680A"/>
    <w:rsid w:val="00410CB2"/>
    <w:rsid w:val="00411382"/>
    <w:rsid w:val="00412FAE"/>
    <w:rsid w:val="00416C86"/>
    <w:rsid w:val="00417B7E"/>
    <w:rsid w:val="0042198C"/>
    <w:rsid w:val="00423047"/>
    <w:rsid w:val="004257C7"/>
    <w:rsid w:val="00425C5C"/>
    <w:rsid w:val="00427829"/>
    <w:rsid w:val="004305C9"/>
    <w:rsid w:val="00431220"/>
    <w:rsid w:val="004318F5"/>
    <w:rsid w:val="00431AA2"/>
    <w:rsid w:val="00431DDF"/>
    <w:rsid w:val="0043254C"/>
    <w:rsid w:val="00433CAB"/>
    <w:rsid w:val="0043517E"/>
    <w:rsid w:val="00443521"/>
    <w:rsid w:val="004443CA"/>
    <w:rsid w:val="00444E86"/>
    <w:rsid w:val="00445A63"/>
    <w:rsid w:val="0044699B"/>
    <w:rsid w:val="00447E22"/>
    <w:rsid w:val="004525C4"/>
    <w:rsid w:val="00454058"/>
    <w:rsid w:val="00456093"/>
    <w:rsid w:val="004563AE"/>
    <w:rsid w:val="00456C8D"/>
    <w:rsid w:val="0045701E"/>
    <w:rsid w:val="00457B4F"/>
    <w:rsid w:val="00461C70"/>
    <w:rsid w:val="00461E26"/>
    <w:rsid w:val="004644C3"/>
    <w:rsid w:val="00472621"/>
    <w:rsid w:val="004727C9"/>
    <w:rsid w:val="00473C64"/>
    <w:rsid w:val="00475730"/>
    <w:rsid w:val="004774C5"/>
    <w:rsid w:val="004806DE"/>
    <w:rsid w:val="00480B84"/>
    <w:rsid w:val="00480FE1"/>
    <w:rsid w:val="004828BC"/>
    <w:rsid w:val="00482C31"/>
    <w:rsid w:val="00483D95"/>
    <w:rsid w:val="00483ED6"/>
    <w:rsid w:val="004858B5"/>
    <w:rsid w:val="0048608D"/>
    <w:rsid w:val="0048762B"/>
    <w:rsid w:val="00491BDE"/>
    <w:rsid w:val="00491CCB"/>
    <w:rsid w:val="004921EF"/>
    <w:rsid w:val="00493972"/>
    <w:rsid w:val="00493BDF"/>
    <w:rsid w:val="00496FF5"/>
    <w:rsid w:val="004A16C0"/>
    <w:rsid w:val="004A1EFB"/>
    <w:rsid w:val="004A286C"/>
    <w:rsid w:val="004A3309"/>
    <w:rsid w:val="004A3BFC"/>
    <w:rsid w:val="004A53E9"/>
    <w:rsid w:val="004A7E02"/>
    <w:rsid w:val="004B0627"/>
    <w:rsid w:val="004B09B3"/>
    <w:rsid w:val="004B0AC4"/>
    <w:rsid w:val="004B6804"/>
    <w:rsid w:val="004B6EB5"/>
    <w:rsid w:val="004B72E6"/>
    <w:rsid w:val="004C01CE"/>
    <w:rsid w:val="004C141B"/>
    <w:rsid w:val="004C2211"/>
    <w:rsid w:val="004C600A"/>
    <w:rsid w:val="004C6624"/>
    <w:rsid w:val="004C6899"/>
    <w:rsid w:val="004C6C12"/>
    <w:rsid w:val="004C76C2"/>
    <w:rsid w:val="004D04BE"/>
    <w:rsid w:val="004D09AF"/>
    <w:rsid w:val="004D120D"/>
    <w:rsid w:val="004D13A7"/>
    <w:rsid w:val="004D1E80"/>
    <w:rsid w:val="004D2501"/>
    <w:rsid w:val="004D2F18"/>
    <w:rsid w:val="004D35BA"/>
    <w:rsid w:val="004D3E74"/>
    <w:rsid w:val="004D5736"/>
    <w:rsid w:val="004E0119"/>
    <w:rsid w:val="004E0D53"/>
    <w:rsid w:val="004E10A4"/>
    <w:rsid w:val="004E4DF2"/>
    <w:rsid w:val="004E53B5"/>
    <w:rsid w:val="004E6153"/>
    <w:rsid w:val="004F08F8"/>
    <w:rsid w:val="004F1988"/>
    <w:rsid w:val="004F37D6"/>
    <w:rsid w:val="004F52F4"/>
    <w:rsid w:val="004F594B"/>
    <w:rsid w:val="004F60F4"/>
    <w:rsid w:val="004F6D3D"/>
    <w:rsid w:val="005008CA"/>
    <w:rsid w:val="00502D97"/>
    <w:rsid w:val="00503B6F"/>
    <w:rsid w:val="005103DC"/>
    <w:rsid w:val="0051051F"/>
    <w:rsid w:val="005109EB"/>
    <w:rsid w:val="00512316"/>
    <w:rsid w:val="00512B44"/>
    <w:rsid w:val="0051322A"/>
    <w:rsid w:val="00515A8A"/>
    <w:rsid w:val="005206CB"/>
    <w:rsid w:val="00522E78"/>
    <w:rsid w:val="00524446"/>
    <w:rsid w:val="0052508B"/>
    <w:rsid w:val="00530CA6"/>
    <w:rsid w:val="005317AD"/>
    <w:rsid w:val="00531FC5"/>
    <w:rsid w:val="0053314D"/>
    <w:rsid w:val="0053405B"/>
    <w:rsid w:val="00536BE4"/>
    <w:rsid w:val="005375DB"/>
    <w:rsid w:val="00540B4D"/>
    <w:rsid w:val="00543A95"/>
    <w:rsid w:val="00544DA9"/>
    <w:rsid w:val="00546051"/>
    <w:rsid w:val="00547D2E"/>
    <w:rsid w:val="005515E0"/>
    <w:rsid w:val="00554643"/>
    <w:rsid w:val="00554F92"/>
    <w:rsid w:val="0055592E"/>
    <w:rsid w:val="00556F19"/>
    <w:rsid w:val="00562153"/>
    <w:rsid w:val="005627E4"/>
    <w:rsid w:val="00562C3B"/>
    <w:rsid w:val="0056313C"/>
    <w:rsid w:val="005648A0"/>
    <w:rsid w:val="00571FB9"/>
    <w:rsid w:val="00574E19"/>
    <w:rsid w:val="00577B92"/>
    <w:rsid w:val="00580874"/>
    <w:rsid w:val="005819DC"/>
    <w:rsid w:val="0058450E"/>
    <w:rsid w:val="00584B1C"/>
    <w:rsid w:val="005869CB"/>
    <w:rsid w:val="00586DAC"/>
    <w:rsid w:val="00587832"/>
    <w:rsid w:val="00587892"/>
    <w:rsid w:val="005923AD"/>
    <w:rsid w:val="00594291"/>
    <w:rsid w:val="00597411"/>
    <w:rsid w:val="005A0C58"/>
    <w:rsid w:val="005A20E3"/>
    <w:rsid w:val="005A4AC3"/>
    <w:rsid w:val="005A5C2A"/>
    <w:rsid w:val="005A66AF"/>
    <w:rsid w:val="005A6B8D"/>
    <w:rsid w:val="005A7B0D"/>
    <w:rsid w:val="005B1E10"/>
    <w:rsid w:val="005B1EA6"/>
    <w:rsid w:val="005B33AA"/>
    <w:rsid w:val="005B4532"/>
    <w:rsid w:val="005B5F5C"/>
    <w:rsid w:val="005C10C7"/>
    <w:rsid w:val="005C1406"/>
    <w:rsid w:val="005C43CB"/>
    <w:rsid w:val="005C483B"/>
    <w:rsid w:val="005C497E"/>
    <w:rsid w:val="005C57F9"/>
    <w:rsid w:val="005C6097"/>
    <w:rsid w:val="005C6686"/>
    <w:rsid w:val="005C72E9"/>
    <w:rsid w:val="005D3896"/>
    <w:rsid w:val="005D439C"/>
    <w:rsid w:val="005D5D63"/>
    <w:rsid w:val="005D709D"/>
    <w:rsid w:val="005E228D"/>
    <w:rsid w:val="005E2BC4"/>
    <w:rsid w:val="005E44E5"/>
    <w:rsid w:val="005E51DB"/>
    <w:rsid w:val="005E6D26"/>
    <w:rsid w:val="005E7EA7"/>
    <w:rsid w:val="005F00D1"/>
    <w:rsid w:val="005F3B68"/>
    <w:rsid w:val="005F77CB"/>
    <w:rsid w:val="005F7C63"/>
    <w:rsid w:val="006034BF"/>
    <w:rsid w:val="00603A22"/>
    <w:rsid w:val="0060622E"/>
    <w:rsid w:val="00607085"/>
    <w:rsid w:val="006077A3"/>
    <w:rsid w:val="00611BA4"/>
    <w:rsid w:val="00612187"/>
    <w:rsid w:val="00612CB1"/>
    <w:rsid w:val="0061370B"/>
    <w:rsid w:val="00615AF0"/>
    <w:rsid w:val="00617A06"/>
    <w:rsid w:val="00621C41"/>
    <w:rsid w:val="0062572E"/>
    <w:rsid w:val="0062671C"/>
    <w:rsid w:val="006278DE"/>
    <w:rsid w:val="00631326"/>
    <w:rsid w:val="00632569"/>
    <w:rsid w:val="006326A3"/>
    <w:rsid w:val="006330A9"/>
    <w:rsid w:val="00634FDF"/>
    <w:rsid w:val="006358DA"/>
    <w:rsid w:val="006361D5"/>
    <w:rsid w:val="006366D7"/>
    <w:rsid w:val="00636B5C"/>
    <w:rsid w:val="00636C1F"/>
    <w:rsid w:val="006372B3"/>
    <w:rsid w:val="0064063F"/>
    <w:rsid w:val="00640ABB"/>
    <w:rsid w:val="00641F40"/>
    <w:rsid w:val="00642F88"/>
    <w:rsid w:val="00645DB9"/>
    <w:rsid w:val="006521C5"/>
    <w:rsid w:val="00654743"/>
    <w:rsid w:val="00655B0F"/>
    <w:rsid w:val="0065615E"/>
    <w:rsid w:val="0066012F"/>
    <w:rsid w:val="00661751"/>
    <w:rsid w:val="00661A76"/>
    <w:rsid w:val="00662B44"/>
    <w:rsid w:val="00662B91"/>
    <w:rsid w:val="00662E9F"/>
    <w:rsid w:val="00663834"/>
    <w:rsid w:val="00663AA5"/>
    <w:rsid w:val="006657F8"/>
    <w:rsid w:val="0066586A"/>
    <w:rsid w:val="0066626E"/>
    <w:rsid w:val="0067160E"/>
    <w:rsid w:val="006725D3"/>
    <w:rsid w:val="00675D2E"/>
    <w:rsid w:val="00676075"/>
    <w:rsid w:val="00677351"/>
    <w:rsid w:val="00682F9A"/>
    <w:rsid w:val="00683D61"/>
    <w:rsid w:val="006855FE"/>
    <w:rsid w:val="00685B07"/>
    <w:rsid w:val="00685B53"/>
    <w:rsid w:val="00685E20"/>
    <w:rsid w:val="00686733"/>
    <w:rsid w:val="00686F60"/>
    <w:rsid w:val="006906C4"/>
    <w:rsid w:val="0069085A"/>
    <w:rsid w:val="00690CA1"/>
    <w:rsid w:val="006911B6"/>
    <w:rsid w:val="006925F9"/>
    <w:rsid w:val="0069303E"/>
    <w:rsid w:val="00694815"/>
    <w:rsid w:val="00694F8B"/>
    <w:rsid w:val="006968C9"/>
    <w:rsid w:val="00696D9D"/>
    <w:rsid w:val="00697B98"/>
    <w:rsid w:val="006A0EC0"/>
    <w:rsid w:val="006A10DF"/>
    <w:rsid w:val="006A18B4"/>
    <w:rsid w:val="006A6F72"/>
    <w:rsid w:val="006A7436"/>
    <w:rsid w:val="006B1C3D"/>
    <w:rsid w:val="006B429A"/>
    <w:rsid w:val="006B5B3D"/>
    <w:rsid w:val="006B63F4"/>
    <w:rsid w:val="006B67FE"/>
    <w:rsid w:val="006C3ACF"/>
    <w:rsid w:val="006C4A77"/>
    <w:rsid w:val="006D0BA5"/>
    <w:rsid w:val="006D11B0"/>
    <w:rsid w:val="006D1349"/>
    <w:rsid w:val="006D1C84"/>
    <w:rsid w:val="006D1D92"/>
    <w:rsid w:val="006D3161"/>
    <w:rsid w:val="006D4B2F"/>
    <w:rsid w:val="006D51FB"/>
    <w:rsid w:val="006D5A4C"/>
    <w:rsid w:val="006D653B"/>
    <w:rsid w:val="006D6B86"/>
    <w:rsid w:val="006D6E3D"/>
    <w:rsid w:val="006E1376"/>
    <w:rsid w:val="006E20A4"/>
    <w:rsid w:val="006E2B7C"/>
    <w:rsid w:val="006E2E76"/>
    <w:rsid w:val="006E4E90"/>
    <w:rsid w:val="006E6C4A"/>
    <w:rsid w:val="006E70F6"/>
    <w:rsid w:val="006E7187"/>
    <w:rsid w:val="006F0271"/>
    <w:rsid w:val="006F0F5B"/>
    <w:rsid w:val="006F1271"/>
    <w:rsid w:val="006F1571"/>
    <w:rsid w:val="006F170F"/>
    <w:rsid w:val="006F3371"/>
    <w:rsid w:val="006F3B3B"/>
    <w:rsid w:val="006F5F2B"/>
    <w:rsid w:val="006F7349"/>
    <w:rsid w:val="007003F5"/>
    <w:rsid w:val="007004D5"/>
    <w:rsid w:val="00701AD9"/>
    <w:rsid w:val="0070361A"/>
    <w:rsid w:val="007047DF"/>
    <w:rsid w:val="00705A40"/>
    <w:rsid w:val="007102E9"/>
    <w:rsid w:val="007129AD"/>
    <w:rsid w:val="00712A22"/>
    <w:rsid w:val="00712E3B"/>
    <w:rsid w:val="007151F9"/>
    <w:rsid w:val="00715863"/>
    <w:rsid w:val="00716B63"/>
    <w:rsid w:val="00717435"/>
    <w:rsid w:val="0072349C"/>
    <w:rsid w:val="0072485B"/>
    <w:rsid w:val="007251A7"/>
    <w:rsid w:val="00732472"/>
    <w:rsid w:val="0073302D"/>
    <w:rsid w:val="00736206"/>
    <w:rsid w:val="00740359"/>
    <w:rsid w:val="00741EDE"/>
    <w:rsid w:val="00742719"/>
    <w:rsid w:val="0074318D"/>
    <w:rsid w:val="00743EDE"/>
    <w:rsid w:val="00744599"/>
    <w:rsid w:val="00744B9F"/>
    <w:rsid w:val="00746997"/>
    <w:rsid w:val="00747A37"/>
    <w:rsid w:val="00747C83"/>
    <w:rsid w:val="00750F85"/>
    <w:rsid w:val="007524B2"/>
    <w:rsid w:val="00753F5E"/>
    <w:rsid w:val="007540C1"/>
    <w:rsid w:val="00761AFF"/>
    <w:rsid w:val="007678B0"/>
    <w:rsid w:val="00772A32"/>
    <w:rsid w:val="00775FA7"/>
    <w:rsid w:val="0078488E"/>
    <w:rsid w:val="007861D5"/>
    <w:rsid w:val="0078752C"/>
    <w:rsid w:val="007920A4"/>
    <w:rsid w:val="00793FE4"/>
    <w:rsid w:val="0079724F"/>
    <w:rsid w:val="00797A7D"/>
    <w:rsid w:val="00797AC4"/>
    <w:rsid w:val="007A00DD"/>
    <w:rsid w:val="007A0F03"/>
    <w:rsid w:val="007A22D7"/>
    <w:rsid w:val="007A354C"/>
    <w:rsid w:val="007A362C"/>
    <w:rsid w:val="007A3716"/>
    <w:rsid w:val="007A4415"/>
    <w:rsid w:val="007A572F"/>
    <w:rsid w:val="007A68C6"/>
    <w:rsid w:val="007B0A63"/>
    <w:rsid w:val="007B312A"/>
    <w:rsid w:val="007B31B6"/>
    <w:rsid w:val="007B3F42"/>
    <w:rsid w:val="007B5937"/>
    <w:rsid w:val="007B685E"/>
    <w:rsid w:val="007B7983"/>
    <w:rsid w:val="007C37E4"/>
    <w:rsid w:val="007C3B13"/>
    <w:rsid w:val="007C454C"/>
    <w:rsid w:val="007C5F8E"/>
    <w:rsid w:val="007C6786"/>
    <w:rsid w:val="007C7A67"/>
    <w:rsid w:val="007D21A5"/>
    <w:rsid w:val="007D2B28"/>
    <w:rsid w:val="007D4390"/>
    <w:rsid w:val="007E2C85"/>
    <w:rsid w:val="007E351B"/>
    <w:rsid w:val="007E67FE"/>
    <w:rsid w:val="007E7A2C"/>
    <w:rsid w:val="007F0C75"/>
    <w:rsid w:val="007F0D83"/>
    <w:rsid w:val="007F171F"/>
    <w:rsid w:val="007F1C27"/>
    <w:rsid w:val="007F2CEC"/>
    <w:rsid w:val="007F3E2F"/>
    <w:rsid w:val="007F6385"/>
    <w:rsid w:val="007F64B3"/>
    <w:rsid w:val="007F6F30"/>
    <w:rsid w:val="007F7A04"/>
    <w:rsid w:val="00800683"/>
    <w:rsid w:val="00801730"/>
    <w:rsid w:val="008029C4"/>
    <w:rsid w:val="00815827"/>
    <w:rsid w:val="00815A5B"/>
    <w:rsid w:val="0081705F"/>
    <w:rsid w:val="00817CEB"/>
    <w:rsid w:val="00817E74"/>
    <w:rsid w:val="00820920"/>
    <w:rsid w:val="00821544"/>
    <w:rsid w:val="0082217D"/>
    <w:rsid w:val="00822A08"/>
    <w:rsid w:val="00822CC4"/>
    <w:rsid w:val="0082481A"/>
    <w:rsid w:val="00826276"/>
    <w:rsid w:val="00826ED8"/>
    <w:rsid w:val="00827370"/>
    <w:rsid w:val="008274A5"/>
    <w:rsid w:val="00827A51"/>
    <w:rsid w:val="0083114F"/>
    <w:rsid w:val="00833532"/>
    <w:rsid w:val="00835762"/>
    <w:rsid w:val="00835CC9"/>
    <w:rsid w:val="00836F1B"/>
    <w:rsid w:val="00840C4B"/>
    <w:rsid w:val="00841823"/>
    <w:rsid w:val="00841951"/>
    <w:rsid w:val="00843251"/>
    <w:rsid w:val="00844E3C"/>
    <w:rsid w:val="008453F0"/>
    <w:rsid w:val="00850A4B"/>
    <w:rsid w:val="0085224B"/>
    <w:rsid w:val="00852F3E"/>
    <w:rsid w:val="0085466E"/>
    <w:rsid w:val="00856620"/>
    <w:rsid w:val="008706E3"/>
    <w:rsid w:val="00872B20"/>
    <w:rsid w:val="00872B99"/>
    <w:rsid w:val="00873152"/>
    <w:rsid w:val="00873BBF"/>
    <w:rsid w:val="008756D9"/>
    <w:rsid w:val="0087752A"/>
    <w:rsid w:val="00877C1E"/>
    <w:rsid w:val="00880698"/>
    <w:rsid w:val="00880C36"/>
    <w:rsid w:val="00884D9D"/>
    <w:rsid w:val="008925F1"/>
    <w:rsid w:val="00894501"/>
    <w:rsid w:val="008959D9"/>
    <w:rsid w:val="00896B9A"/>
    <w:rsid w:val="00897E34"/>
    <w:rsid w:val="008A18C7"/>
    <w:rsid w:val="008A624D"/>
    <w:rsid w:val="008A6EF9"/>
    <w:rsid w:val="008A7971"/>
    <w:rsid w:val="008A7B38"/>
    <w:rsid w:val="008B0E03"/>
    <w:rsid w:val="008B0F05"/>
    <w:rsid w:val="008B321D"/>
    <w:rsid w:val="008B32A5"/>
    <w:rsid w:val="008B3858"/>
    <w:rsid w:val="008B3D11"/>
    <w:rsid w:val="008B5327"/>
    <w:rsid w:val="008C0B9D"/>
    <w:rsid w:val="008C257F"/>
    <w:rsid w:val="008C292F"/>
    <w:rsid w:val="008C4D62"/>
    <w:rsid w:val="008C5429"/>
    <w:rsid w:val="008D0006"/>
    <w:rsid w:val="008D0953"/>
    <w:rsid w:val="008D297D"/>
    <w:rsid w:val="008D65B6"/>
    <w:rsid w:val="008E0053"/>
    <w:rsid w:val="008E11C4"/>
    <w:rsid w:val="008E281E"/>
    <w:rsid w:val="008E5313"/>
    <w:rsid w:val="008E68A6"/>
    <w:rsid w:val="008E6A69"/>
    <w:rsid w:val="008F00F7"/>
    <w:rsid w:val="008F0B71"/>
    <w:rsid w:val="008F3716"/>
    <w:rsid w:val="008F38E4"/>
    <w:rsid w:val="008F5259"/>
    <w:rsid w:val="008F6C7D"/>
    <w:rsid w:val="00901306"/>
    <w:rsid w:val="0090216E"/>
    <w:rsid w:val="00902A74"/>
    <w:rsid w:val="00904FDA"/>
    <w:rsid w:val="00905C68"/>
    <w:rsid w:val="009062E0"/>
    <w:rsid w:val="00907DC6"/>
    <w:rsid w:val="00911D0D"/>
    <w:rsid w:val="009142E2"/>
    <w:rsid w:val="00923255"/>
    <w:rsid w:val="00924EF3"/>
    <w:rsid w:val="0092553D"/>
    <w:rsid w:val="00926F54"/>
    <w:rsid w:val="00927759"/>
    <w:rsid w:val="00931F3F"/>
    <w:rsid w:val="00932DC3"/>
    <w:rsid w:val="00945B3F"/>
    <w:rsid w:val="00945D2B"/>
    <w:rsid w:val="00951DAB"/>
    <w:rsid w:val="00952B33"/>
    <w:rsid w:val="00954162"/>
    <w:rsid w:val="00954FD5"/>
    <w:rsid w:val="0095583B"/>
    <w:rsid w:val="00955AC4"/>
    <w:rsid w:val="009573D5"/>
    <w:rsid w:val="009576F6"/>
    <w:rsid w:val="009601EB"/>
    <w:rsid w:val="0096060D"/>
    <w:rsid w:val="00960EB4"/>
    <w:rsid w:val="009647C8"/>
    <w:rsid w:val="00965722"/>
    <w:rsid w:val="0096729B"/>
    <w:rsid w:val="0096737E"/>
    <w:rsid w:val="00970190"/>
    <w:rsid w:val="009761D3"/>
    <w:rsid w:val="00976B2C"/>
    <w:rsid w:val="0097764B"/>
    <w:rsid w:val="00981A4E"/>
    <w:rsid w:val="00984DA0"/>
    <w:rsid w:val="00985B97"/>
    <w:rsid w:val="00987227"/>
    <w:rsid w:val="00987495"/>
    <w:rsid w:val="00990516"/>
    <w:rsid w:val="00990E64"/>
    <w:rsid w:val="0099119F"/>
    <w:rsid w:val="009928B7"/>
    <w:rsid w:val="00993957"/>
    <w:rsid w:val="0099472C"/>
    <w:rsid w:val="00994A63"/>
    <w:rsid w:val="00995283"/>
    <w:rsid w:val="009A1D3F"/>
    <w:rsid w:val="009A2229"/>
    <w:rsid w:val="009A3435"/>
    <w:rsid w:val="009B1BC8"/>
    <w:rsid w:val="009B5C7B"/>
    <w:rsid w:val="009C12A5"/>
    <w:rsid w:val="009C1590"/>
    <w:rsid w:val="009C1A4F"/>
    <w:rsid w:val="009C1B03"/>
    <w:rsid w:val="009C283B"/>
    <w:rsid w:val="009C328E"/>
    <w:rsid w:val="009C3BF0"/>
    <w:rsid w:val="009C48D0"/>
    <w:rsid w:val="009C4C26"/>
    <w:rsid w:val="009C6379"/>
    <w:rsid w:val="009C66A3"/>
    <w:rsid w:val="009D0250"/>
    <w:rsid w:val="009D0F7B"/>
    <w:rsid w:val="009D1050"/>
    <w:rsid w:val="009D5759"/>
    <w:rsid w:val="009D69D4"/>
    <w:rsid w:val="009D6B00"/>
    <w:rsid w:val="009D7748"/>
    <w:rsid w:val="009E1B81"/>
    <w:rsid w:val="009E30F1"/>
    <w:rsid w:val="009E4542"/>
    <w:rsid w:val="009E6BC0"/>
    <w:rsid w:val="009F098B"/>
    <w:rsid w:val="009F6D50"/>
    <w:rsid w:val="00A001A7"/>
    <w:rsid w:val="00A00BF9"/>
    <w:rsid w:val="00A04D10"/>
    <w:rsid w:val="00A05681"/>
    <w:rsid w:val="00A0571B"/>
    <w:rsid w:val="00A05B84"/>
    <w:rsid w:val="00A068A3"/>
    <w:rsid w:val="00A12691"/>
    <w:rsid w:val="00A13133"/>
    <w:rsid w:val="00A162BB"/>
    <w:rsid w:val="00A1688C"/>
    <w:rsid w:val="00A16BB4"/>
    <w:rsid w:val="00A16BD0"/>
    <w:rsid w:val="00A177AC"/>
    <w:rsid w:val="00A22CE1"/>
    <w:rsid w:val="00A25D1B"/>
    <w:rsid w:val="00A26716"/>
    <w:rsid w:val="00A301E2"/>
    <w:rsid w:val="00A328EC"/>
    <w:rsid w:val="00A33BF2"/>
    <w:rsid w:val="00A341D1"/>
    <w:rsid w:val="00A35330"/>
    <w:rsid w:val="00A36CB3"/>
    <w:rsid w:val="00A37F39"/>
    <w:rsid w:val="00A40ECE"/>
    <w:rsid w:val="00A422B0"/>
    <w:rsid w:val="00A43F07"/>
    <w:rsid w:val="00A442D1"/>
    <w:rsid w:val="00A47E4C"/>
    <w:rsid w:val="00A5084B"/>
    <w:rsid w:val="00A514D8"/>
    <w:rsid w:val="00A51AED"/>
    <w:rsid w:val="00A52234"/>
    <w:rsid w:val="00A523DF"/>
    <w:rsid w:val="00A52DFC"/>
    <w:rsid w:val="00A56CDD"/>
    <w:rsid w:val="00A57062"/>
    <w:rsid w:val="00A5773E"/>
    <w:rsid w:val="00A57746"/>
    <w:rsid w:val="00A578B4"/>
    <w:rsid w:val="00A57FED"/>
    <w:rsid w:val="00A602EC"/>
    <w:rsid w:val="00A633C4"/>
    <w:rsid w:val="00A64027"/>
    <w:rsid w:val="00A6480F"/>
    <w:rsid w:val="00A655D6"/>
    <w:rsid w:val="00A65E1F"/>
    <w:rsid w:val="00A678B0"/>
    <w:rsid w:val="00A72C9C"/>
    <w:rsid w:val="00A75456"/>
    <w:rsid w:val="00A83813"/>
    <w:rsid w:val="00A84DB2"/>
    <w:rsid w:val="00A90F9B"/>
    <w:rsid w:val="00A915A1"/>
    <w:rsid w:val="00A91854"/>
    <w:rsid w:val="00A92E57"/>
    <w:rsid w:val="00AA066B"/>
    <w:rsid w:val="00AA19F0"/>
    <w:rsid w:val="00AA2855"/>
    <w:rsid w:val="00AA3752"/>
    <w:rsid w:val="00AA459A"/>
    <w:rsid w:val="00AA485F"/>
    <w:rsid w:val="00AA54CF"/>
    <w:rsid w:val="00AA6C30"/>
    <w:rsid w:val="00AB0EB6"/>
    <w:rsid w:val="00AB200D"/>
    <w:rsid w:val="00AB3B5A"/>
    <w:rsid w:val="00AB5229"/>
    <w:rsid w:val="00AB7458"/>
    <w:rsid w:val="00AB7471"/>
    <w:rsid w:val="00AB7A7D"/>
    <w:rsid w:val="00AB7D91"/>
    <w:rsid w:val="00AC2535"/>
    <w:rsid w:val="00AC2D9A"/>
    <w:rsid w:val="00AC33C8"/>
    <w:rsid w:val="00AC3780"/>
    <w:rsid w:val="00AC3989"/>
    <w:rsid w:val="00AC4C19"/>
    <w:rsid w:val="00AC4E3A"/>
    <w:rsid w:val="00AC77F6"/>
    <w:rsid w:val="00AD0110"/>
    <w:rsid w:val="00AD2CA7"/>
    <w:rsid w:val="00AD40EA"/>
    <w:rsid w:val="00AD443E"/>
    <w:rsid w:val="00AD502B"/>
    <w:rsid w:val="00AD6D6D"/>
    <w:rsid w:val="00AD7A9F"/>
    <w:rsid w:val="00AE07A7"/>
    <w:rsid w:val="00AE0CA7"/>
    <w:rsid w:val="00AE23A5"/>
    <w:rsid w:val="00AE483D"/>
    <w:rsid w:val="00AE4BA2"/>
    <w:rsid w:val="00AE58A6"/>
    <w:rsid w:val="00AE6202"/>
    <w:rsid w:val="00AF03C0"/>
    <w:rsid w:val="00AF0C58"/>
    <w:rsid w:val="00AF0CF3"/>
    <w:rsid w:val="00AF1469"/>
    <w:rsid w:val="00AF2DE9"/>
    <w:rsid w:val="00AF338A"/>
    <w:rsid w:val="00AF3486"/>
    <w:rsid w:val="00AF37B4"/>
    <w:rsid w:val="00AF3A92"/>
    <w:rsid w:val="00AF4AE3"/>
    <w:rsid w:val="00AF6498"/>
    <w:rsid w:val="00B00427"/>
    <w:rsid w:val="00B00E87"/>
    <w:rsid w:val="00B019E5"/>
    <w:rsid w:val="00B04F04"/>
    <w:rsid w:val="00B05627"/>
    <w:rsid w:val="00B068DF"/>
    <w:rsid w:val="00B06ADF"/>
    <w:rsid w:val="00B07A4C"/>
    <w:rsid w:val="00B113E2"/>
    <w:rsid w:val="00B13EC3"/>
    <w:rsid w:val="00B14E64"/>
    <w:rsid w:val="00B16BB3"/>
    <w:rsid w:val="00B22597"/>
    <w:rsid w:val="00B22934"/>
    <w:rsid w:val="00B241F5"/>
    <w:rsid w:val="00B25ECB"/>
    <w:rsid w:val="00B260DA"/>
    <w:rsid w:val="00B270D3"/>
    <w:rsid w:val="00B35DC3"/>
    <w:rsid w:val="00B36C7C"/>
    <w:rsid w:val="00B37F4F"/>
    <w:rsid w:val="00B4032F"/>
    <w:rsid w:val="00B40E8F"/>
    <w:rsid w:val="00B43552"/>
    <w:rsid w:val="00B44D11"/>
    <w:rsid w:val="00B451E9"/>
    <w:rsid w:val="00B45612"/>
    <w:rsid w:val="00B5403C"/>
    <w:rsid w:val="00B543A0"/>
    <w:rsid w:val="00B55E40"/>
    <w:rsid w:val="00B61B31"/>
    <w:rsid w:val="00B6345B"/>
    <w:rsid w:val="00B63D36"/>
    <w:rsid w:val="00B64911"/>
    <w:rsid w:val="00B6491C"/>
    <w:rsid w:val="00B65B53"/>
    <w:rsid w:val="00B66A20"/>
    <w:rsid w:val="00B674DC"/>
    <w:rsid w:val="00B67BF0"/>
    <w:rsid w:val="00B71CFA"/>
    <w:rsid w:val="00B72E8D"/>
    <w:rsid w:val="00B73A51"/>
    <w:rsid w:val="00B73ED7"/>
    <w:rsid w:val="00B75439"/>
    <w:rsid w:val="00B768CC"/>
    <w:rsid w:val="00B76C9B"/>
    <w:rsid w:val="00B76EEE"/>
    <w:rsid w:val="00B77774"/>
    <w:rsid w:val="00B80810"/>
    <w:rsid w:val="00B82CAE"/>
    <w:rsid w:val="00B84B97"/>
    <w:rsid w:val="00B851BA"/>
    <w:rsid w:val="00B903CB"/>
    <w:rsid w:val="00B90403"/>
    <w:rsid w:val="00B907D6"/>
    <w:rsid w:val="00B9100A"/>
    <w:rsid w:val="00B9240E"/>
    <w:rsid w:val="00B95568"/>
    <w:rsid w:val="00B95B4B"/>
    <w:rsid w:val="00B96D1B"/>
    <w:rsid w:val="00BA03BF"/>
    <w:rsid w:val="00BA1307"/>
    <w:rsid w:val="00BA1AB6"/>
    <w:rsid w:val="00BA2D7E"/>
    <w:rsid w:val="00BA3BEA"/>
    <w:rsid w:val="00BA4603"/>
    <w:rsid w:val="00BA49D1"/>
    <w:rsid w:val="00BB1885"/>
    <w:rsid w:val="00BB22AA"/>
    <w:rsid w:val="00BB3163"/>
    <w:rsid w:val="00BB4BAB"/>
    <w:rsid w:val="00BB4D55"/>
    <w:rsid w:val="00BB68E6"/>
    <w:rsid w:val="00BC09FD"/>
    <w:rsid w:val="00BC0C5E"/>
    <w:rsid w:val="00BC16BE"/>
    <w:rsid w:val="00BC17CD"/>
    <w:rsid w:val="00BC1C24"/>
    <w:rsid w:val="00BC417A"/>
    <w:rsid w:val="00BC4953"/>
    <w:rsid w:val="00BC4D17"/>
    <w:rsid w:val="00BC76A7"/>
    <w:rsid w:val="00BD06FA"/>
    <w:rsid w:val="00BD2A6B"/>
    <w:rsid w:val="00BD578C"/>
    <w:rsid w:val="00BD65C7"/>
    <w:rsid w:val="00BD7B0E"/>
    <w:rsid w:val="00BD7D3B"/>
    <w:rsid w:val="00BE0852"/>
    <w:rsid w:val="00BE089C"/>
    <w:rsid w:val="00BE19CC"/>
    <w:rsid w:val="00BE3C6B"/>
    <w:rsid w:val="00BE4FFC"/>
    <w:rsid w:val="00BE62E6"/>
    <w:rsid w:val="00BE734B"/>
    <w:rsid w:val="00BE7672"/>
    <w:rsid w:val="00BF105A"/>
    <w:rsid w:val="00BF1718"/>
    <w:rsid w:val="00BF1838"/>
    <w:rsid w:val="00BF4B4D"/>
    <w:rsid w:val="00BF4F21"/>
    <w:rsid w:val="00BF56E1"/>
    <w:rsid w:val="00BF6D81"/>
    <w:rsid w:val="00C013D3"/>
    <w:rsid w:val="00C015D3"/>
    <w:rsid w:val="00C01DA0"/>
    <w:rsid w:val="00C0337A"/>
    <w:rsid w:val="00C035E3"/>
    <w:rsid w:val="00C03DD4"/>
    <w:rsid w:val="00C05423"/>
    <w:rsid w:val="00C05B74"/>
    <w:rsid w:val="00C05BE8"/>
    <w:rsid w:val="00C10A93"/>
    <w:rsid w:val="00C118D8"/>
    <w:rsid w:val="00C11B27"/>
    <w:rsid w:val="00C15742"/>
    <w:rsid w:val="00C1688B"/>
    <w:rsid w:val="00C21221"/>
    <w:rsid w:val="00C22F1A"/>
    <w:rsid w:val="00C23FC1"/>
    <w:rsid w:val="00C256A2"/>
    <w:rsid w:val="00C31153"/>
    <w:rsid w:val="00C31CB7"/>
    <w:rsid w:val="00C333D3"/>
    <w:rsid w:val="00C3369A"/>
    <w:rsid w:val="00C338F6"/>
    <w:rsid w:val="00C33F66"/>
    <w:rsid w:val="00C34F55"/>
    <w:rsid w:val="00C3523E"/>
    <w:rsid w:val="00C368D8"/>
    <w:rsid w:val="00C37A3A"/>
    <w:rsid w:val="00C43B9B"/>
    <w:rsid w:val="00C43D9E"/>
    <w:rsid w:val="00C44439"/>
    <w:rsid w:val="00C45A4D"/>
    <w:rsid w:val="00C466D6"/>
    <w:rsid w:val="00C50A9A"/>
    <w:rsid w:val="00C5151C"/>
    <w:rsid w:val="00C5183D"/>
    <w:rsid w:val="00C5188D"/>
    <w:rsid w:val="00C532E9"/>
    <w:rsid w:val="00C54E10"/>
    <w:rsid w:val="00C55E71"/>
    <w:rsid w:val="00C62D2C"/>
    <w:rsid w:val="00C63C72"/>
    <w:rsid w:val="00C647AB"/>
    <w:rsid w:val="00C6533E"/>
    <w:rsid w:val="00C65BC9"/>
    <w:rsid w:val="00C672D5"/>
    <w:rsid w:val="00C67F4D"/>
    <w:rsid w:val="00C72124"/>
    <w:rsid w:val="00C7225D"/>
    <w:rsid w:val="00C74178"/>
    <w:rsid w:val="00C7623F"/>
    <w:rsid w:val="00C77899"/>
    <w:rsid w:val="00C819D7"/>
    <w:rsid w:val="00C83262"/>
    <w:rsid w:val="00C85014"/>
    <w:rsid w:val="00C856E5"/>
    <w:rsid w:val="00C86646"/>
    <w:rsid w:val="00C86E74"/>
    <w:rsid w:val="00C9065B"/>
    <w:rsid w:val="00C90A2B"/>
    <w:rsid w:val="00C90D24"/>
    <w:rsid w:val="00C92F71"/>
    <w:rsid w:val="00C93340"/>
    <w:rsid w:val="00CA2695"/>
    <w:rsid w:val="00CA3809"/>
    <w:rsid w:val="00CA52AE"/>
    <w:rsid w:val="00CA733F"/>
    <w:rsid w:val="00CB0656"/>
    <w:rsid w:val="00CB0FE0"/>
    <w:rsid w:val="00CB11BB"/>
    <w:rsid w:val="00CB1357"/>
    <w:rsid w:val="00CB20E1"/>
    <w:rsid w:val="00CB25B4"/>
    <w:rsid w:val="00CB3196"/>
    <w:rsid w:val="00CB36C2"/>
    <w:rsid w:val="00CB657C"/>
    <w:rsid w:val="00CC1B89"/>
    <w:rsid w:val="00CC4310"/>
    <w:rsid w:val="00CC5DC2"/>
    <w:rsid w:val="00CC601B"/>
    <w:rsid w:val="00CC7285"/>
    <w:rsid w:val="00CD1DAC"/>
    <w:rsid w:val="00CD5102"/>
    <w:rsid w:val="00CD6781"/>
    <w:rsid w:val="00CD740D"/>
    <w:rsid w:val="00CE17A2"/>
    <w:rsid w:val="00CE28F2"/>
    <w:rsid w:val="00CE2A85"/>
    <w:rsid w:val="00CE316C"/>
    <w:rsid w:val="00CE491D"/>
    <w:rsid w:val="00CE4ED5"/>
    <w:rsid w:val="00CE5E2F"/>
    <w:rsid w:val="00CE763B"/>
    <w:rsid w:val="00CF5BBA"/>
    <w:rsid w:val="00CF6AD4"/>
    <w:rsid w:val="00CF7D9C"/>
    <w:rsid w:val="00D00DAF"/>
    <w:rsid w:val="00D0123E"/>
    <w:rsid w:val="00D03DD3"/>
    <w:rsid w:val="00D04AAC"/>
    <w:rsid w:val="00D050B6"/>
    <w:rsid w:val="00D062B0"/>
    <w:rsid w:val="00D11679"/>
    <w:rsid w:val="00D11C7C"/>
    <w:rsid w:val="00D13F5B"/>
    <w:rsid w:val="00D14301"/>
    <w:rsid w:val="00D15153"/>
    <w:rsid w:val="00D15393"/>
    <w:rsid w:val="00D1633A"/>
    <w:rsid w:val="00D1639F"/>
    <w:rsid w:val="00D2018D"/>
    <w:rsid w:val="00D214A9"/>
    <w:rsid w:val="00D23F6D"/>
    <w:rsid w:val="00D24542"/>
    <w:rsid w:val="00D24C9F"/>
    <w:rsid w:val="00D255CD"/>
    <w:rsid w:val="00D26363"/>
    <w:rsid w:val="00D26F91"/>
    <w:rsid w:val="00D30008"/>
    <w:rsid w:val="00D316E6"/>
    <w:rsid w:val="00D3203B"/>
    <w:rsid w:val="00D333CD"/>
    <w:rsid w:val="00D34927"/>
    <w:rsid w:val="00D35BB5"/>
    <w:rsid w:val="00D35F0E"/>
    <w:rsid w:val="00D37F10"/>
    <w:rsid w:val="00D41320"/>
    <w:rsid w:val="00D4257B"/>
    <w:rsid w:val="00D43009"/>
    <w:rsid w:val="00D43159"/>
    <w:rsid w:val="00D438CE"/>
    <w:rsid w:val="00D472A9"/>
    <w:rsid w:val="00D47397"/>
    <w:rsid w:val="00D50325"/>
    <w:rsid w:val="00D5127C"/>
    <w:rsid w:val="00D5208C"/>
    <w:rsid w:val="00D53891"/>
    <w:rsid w:val="00D53FA8"/>
    <w:rsid w:val="00D54E30"/>
    <w:rsid w:val="00D60B38"/>
    <w:rsid w:val="00D60C34"/>
    <w:rsid w:val="00D61121"/>
    <w:rsid w:val="00D63308"/>
    <w:rsid w:val="00D63849"/>
    <w:rsid w:val="00D66D49"/>
    <w:rsid w:val="00D67256"/>
    <w:rsid w:val="00D67A81"/>
    <w:rsid w:val="00D70925"/>
    <w:rsid w:val="00D711BE"/>
    <w:rsid w:val="00D715C4"/>
    <w:rsid w:val="00D7230C"/>
    <w:rsid w:val="00D735CF"/>
    <w:rsid w:val="00D744FF"/>
    <w:rsid w:val="00D77048"/>
    <w:rsid w:val="00D80639"/>
    <w:rsid w:val="00D80988"/>
    <w:rsid w:val="00D81A0F"/>
    <w:rsid w:val="00D824B7"/>
    <w:rsid w:val="00D82C9A"/>
    <w:rsid w:val="00D82F9F"/>
    <w:rsid w:val="00D8325F"/>
    <w:rsid w:val="00D83E92"/>
    <w:rsid w:val="00D865FA"/>
    <w:rsid w:val="00D86834"/>
    <w:rsid w:val="00D90962"/>
    <w:rsid w:val="00D91E50"/>
    <w:rsid w:val="00D94110"/>
    <w:rsid w:val="00D941C2"/>
    <w:rsid w:val="00D951DD"/>
    <w:rsid w:val="00DA10A1"/>
    <w:rsid w:val="00DA17BA"/>
    <w:rsid w:val="00DA3428"/>
    <w:rsid w:val="00DA373B"/>
    <w:rsid w:val="00DA6BD5"/>
    <w:rsid w:val="00DA6C3A"/>
    <w:rsid w:val="00DB084F"/>
    <w:rsid w:val="00DB17F9"/>
    <w:rsid w:val="00DB2637"/>
    <w:rsid w:val="00DB308E"/>
    <w:rsid w:val="00DB4B06"/>
    <w:rsid w:val="00DB52D2"/>
    <w:rsid w:val="00DB5EEB"/>
    <w:rsid w:val="00DB60CA"/>
    <w:rsid w:val="00DB629E"/>
    <w:rsid w:val="00DB77C4"/>
    <w:rsid w:val="00DB7C7D"/>
    <w:rsid w:val="00DC0C2D"/>
    <w:rsid w:val="00DC2CFA"/>
    <w:rsid w:val="00DC2DC6"/>
    <w:rsid w:val="00DC3620"/>
    <w:rsid w:val="00DC44D5"/>
    <w:rsid w:val="00DC4F9D"/>
    <w:rsid w:val="00DC5091"/>
    <w:rsid w:val="00DC5DF4"/>
    <w:rsid w:val="00DC79F5"/>
    <w:rsid w:val="00DD06A7"/>
    <w:rsid w:val="00DD11E4"/>
    <w:rsid w:val="00DD275C"/>
    <w:rsid w:val="00DD2B36"/>
    <w:rsid w:val="00DD518E"/>
    <w:rsid w:val="00DE22C8"/>
    <w:rsid w:val="00DE2958"/>
    <w:rsid w:val="00DE2A85"/>
    <w:rsid w:val="00DE40D6"/>
    <w:rsid w:val="00DE5296"/>
    <w:rsid w:val="00DF07C7"/>
    <w:rsid w:val="00DF1A90"/>
    <w:rsid w:val="00DF78DC"/>
    <w:rsid w:val="00E054AB"/>
    <w:rsid w:val="00E06F36"/>
    <w:rsid w:val="00E10B08"/>
    <w:rsid w:val="00E12179"/>
    <w:rsid w:val="00E12EA8"/>
    <w:rsid w:val="00E13E3E"/>
    <w:rsid w:val="00E1430F"/>
    <w:rsid w:val="00E154C1"/>
    <w:rsid w:val="00E1685D"/>
    <w:rsid w:val="00E20119"/>
    <w:rsid w:val="00E20764"/>
    <w:rsid w:val="00E22748"/>
    <w:rsid w:val="00E22D6B"/>
    <w:rsid w:val="00E24FBD"/>
    <w:rsid w:val="00E26187"/>
    <w:rsid w:val="00E267A9"/>
    <w:rsid w:val="00E332E1"/>
    <w:rsid w:val="00E335B9"/>
    <w:rsid w:val="00E33DF0"/>
    <w:rsid w:val="00E3454C"/>
    <w:rsid w:val="00E3525A"/>
    <w:rsid w:val="00E3591F"/>
    <w:rsid w:val="00E35C4F"/>
    <w:rsid w:val="00E36443"/>
    <w:rsid w:val="00E40850"/>
    <w:rsid w:val="00E40F5D"/>
    <w:rsid w:val="00E412D7"/>
    <w:rsid w:val="00E413B2"/>
    <w:rsid w:val="00E415EC"/>
    <w:rsid w:val="00E423F6"/>
    <w:rsid w:val="00E42898"/>
    <w:rsid w:val="00E42F25"/>
    <w:rsid w:val="00E43E74"/>
    <w:rsid w:val="00E45CF5"/>
    <w:rsid w:val="00E472DD"/>
    <w:rsid w:val="00E47398"/>
    <w:rsid w:val="00E508DE"/>
    <w:rsid w:val="00E50BF5"/>
    <w:rsid w:val="00E5313F"/>
    <w:rsid w:val="00E53236"/>
    <w:rsid w:val="00E551EA"/>
    <w:rsid w:val="00E555CA"/>
    <w:rsid w:val="00E55AE5"/>
    <w:rsid w:val="00E5641C"/>
    <w:rsid w:val="00E56897"/>
    <w:rsid w:val="00E6062E"/>
    <w:rsid w:val="00E607C9"/>
    <w:rsid w:val="00E60B79"/>
    <w:rsid w:val="00E61BDC"/>
    <w:rsid w:val="00E6206B"/>
    <w:rsid w:val="00E625FF"/>
    <w:rsid w:val="00E62B2E"/>
    <w:rsid w:val="00E632B7"/>
    <w:rsid w:val="00E634B1"/>
    <w:rsid w:val="00E6409C"/>
    <w:rsid w:val="00E64FEF"/>
    <w:rsid w:val="00E65344"/>
    <w:rsid w:val="00E65881"/>
    <w:rsid w:val="00E661B3"/>
    <w:rsid w:val="00E66ED9"/>
    <w:rsid w:val="00E67DE5"/>
    <w:rsid w:val="00E70DEE"/>
    <w:rsid w:val="00E71400"/>
    <w:rsid w:val="00E71DB6"/>
    <w:rsid w:val="00E726BB"/>
    <w:rsid w:val="00E733D4"/>
    <w:rsid w:val="00E74052"/>
    <w:rsid w:val="00E740CF"/>
    <w:rsid w:val="00E74AE3"/>
    <w:rsid w:val="00E74DF2"/>
    <w:rsid w:val="00E754F3"/>
    <w:rsid w:val="00E76625"/>
    <w:rsid w:val="00E77640"/>
    <w:rsid w:val="00E77C5C"/>
    <w:rsid w:val="00E81C17"/>
    <w:rsid w:val="00E8644D"/>
    <w:rsid w:val="00E866D9"/>
    <w:rsid w:val="00E8794C"/>
    <w:rsid w:val="00E90758"/>
    <w:rsid w:val="00E92880"/>
    <w:rsid w:val="00E9324E"/>
    <w:rsid w:val="00E94539"/>
    <w:rsid w:val="00E9502E"/>
    <w:rsid w:val="00E96D50"/>
    <w:rsid w:val="00E972A5"/>
    <w:rsid w:val="00E9743B"/>
    <w:rsid w:val="00E97A07"/>
    <w:rsid w:val="00EA08CF"/>
    <w:rsid w:val="00EA2EA6"/>
    <w:rsid w:val="00EA5D01"/>
    <w:rsid w:val="00EA7B0C"/>
    <w:rsid w:val="00EA7CAC"/>
    <w:rsid w:val="00EB0801"/>
    <w:rsid w:val="00EB12D1"/>
    <w:rsid w:val="00EB1F1C"/>
    <w:rsid w:val="00EB2237"/>
    <w:rsid w:val="00EB2276"/>
    <w:rsid w:val="00EB24E4"/>
    <w:rsid w:val="00EB5F76"/>
    <w:rsid w:val="00EB7680"/>
    <w:rsid w:val="00EC1FCA"/>
    <w:rsid w:val="00EC3DF3"/>
    <w:rsid w:val="00EC4E80"/>
    <w:rsid w:val="00EC62FA"/>
    <w:rsid w:val="00EC6777"/>
    <w:rsid w:val="00EC74CE"/>
    <w:rsid w:val="00EC7B5D"/>
    <w:rsid w:val="00ED0970"/>
    <w:rsid w:val="00ED658B"/>
    <w:rsid w:val="00ED743F"/>
    <w:rsid w:val="00EE11C6"/>
    <w:rsid w:val="00EE155A"/>
    <w:rsid w:val="00EE297C"/>
    <w:rsid w:val="00EE342C"/>
    <w:rsid w:val="00EE3588"/>
    <w:rsid w:val="00EE50CA"/>
    <w:rsid w:val="00EE512B"/>
    <w:rsid w:val="00EE6409"/>
    <w:rsid w:val="00EF3DB3"/>
    <w:rsid w:val="00EF5DE5"/>
    <w:rsid w:val="00EF6206"/>
    <w:rsid w:val="00EF6F28"/>
    <w:rsid w:val="00EF7D46"/>
    <w:rsid w:val="00F007E4"/>
    <w:rsid w:val="00F01C2F"/>
    <w:rsid w:val="00F0288C"/>
    <w:rsid w:val="00F05E07"/>
    <w:rsid w:val="00F05EAC"/>
    <w:rsid w:val="00F0717F"/>
    <w:rsid w:val="00F111E6"/>
    <w:rsid w:val="00F11712"/>
    <w:rsid w:val="00F140DD"/>
    <w:rsid w:val="00F14148"/>
    <w:rsid w:val="00F15080"/>
    <w:rsid w:val="00F16459"/>
    <w:rsid w:val="00F1712B"/>
    <w:rsid w:val="00F17659"/>
    <w:rsid w:val="00F21394"/>
    <w:rsid w:val="00F219A0"/>
    <w:rsid w:val="00F23A1B"/>
    <w:rsid w:val="00F2493C"/>
    <w:rsid w:val="00F24FBD"/>
    <w:rsid w:val="00F264EE"/>
    <w:rsid w:val="00F26EA3"/>
    <w:rsid w:val="00F330E7"/>
    <w:rsid w:val="00F3464A"/>
    <w:rsid w:val="00F34DCE"/>
    <w:rsid w:val="00F363AC"/>
    <w:rsid w:val="00F36820"/>
    <w:rsid w:val="00F375AE"/>
    <w:rsid w:val="00F37A12"/>
    <w:rsid w:val="00F37F9E"/>
    <w:rsid w:val="00F40427"/>
    <w:rsid w:val="00F42330"/>
    <w:rsid w:val="00F42950"/>
    <w:rsid w:val="00F42EC8"/>
    <w:rsid w:val="00F44295"/>
    <w:rsid w:val="00F468AD"/>
    <w:rsid w:val="00F51230"/>
    <w:rsid w:val="00F518CC"/>
    <w:rsid w:val="00F51F54"/>
    <w:rsid w:val="00F532D0"/>
    <w:rsid w:val="00F53A99"/>
    <w:rsid w:val="00F5477C"/>
    <w:rsid w:val="00F552F3"/>
    <w:rsid w:val="00F57209"/>
    <w:rsid w:val="00F60466"/>
    <w:rsid w:val="00F61451"/>
    <w:rsid w:val="00F62068"/>
    <w:rsid w:val="00F62989"/>
    <w:rsid w:val="00F62B4B"/>
    <w:rsid w:val="00F64B07"/>
    <w:rsid w:val="00F665E6"/>
    <w:rsid w:val="00F67CD6"/>
    <w:rsid w:val="00F706A2"/>
    <w:rsid w:val="00F720F6"/>
    <w:rsid w:val="00F744D0"/>
    <w:rsid w:val="00F76EB2"/>
    <w:rsid w:val="00F8144C"/>
    <w:rsid w:val="00F816DC"/>
    <w:rsid w:val="00F848F0"/>
    <w:rsid w:val="00F87130"/>
    <w:rsid w:val="00F9299F"/>
    <w:rsid w:val="00F94B79"/>
    <w:rsid w:val="00F952D3"/>
    <w:rsid w:val="00F969BB"/>
    <w:rsid w:val="00FA08D4"/>
    <w:rsid w:val="00FA14A3"/>
    <w:rsid w:val="00FA1F5C"/>
    <w:rsid w:val="00FA2C7F"/>
    <w:rsid w:val="00FA4090"/>
    <w:rsid w:val="00FA5BF2"/>
    <w:rsid w:val="00FA676D"/>
    <w:rsid w:val="00FA70EA"/>
    <w:rsid w:val="00FB0764"/>
    <w:rsid w:val="00FB0E65"/>
    <w:rsid w:val="00FB21E5"/>
    <w:rsid w:val="00FB2527"/>
    <w:rsid w:val="00FB2B01"/>
    <w:rsid w:val="00FB32D8"/>
    <w:rsid w:val="00FB470F"/>
    <w:rsid w:val="00FB570D"/>
    <w:rsid w:val="00FC00F9"/>
    <w:rsid w:val="00FC409E"/>
    <w:rsid w:val="00FC4363"/>
    <w:rsid w:val="00FC78AA"/>
    <w:rsid w:val="00FD0705"/>
    <w:rsid w:val="00FD306A"/>
    <w:rsid w:val="00FD3D48"/>
    <w:rsid w:val="00FD4D8C"/>
    <w:rsid w:val="00FD6289"/>
    <w:rsid w:val="00FD7D59"/>
    <w:rsid w:val="00FE0038"/>
    <w:rsid w:val="00FE02D1"/>
    <w:rsid w:val="00FE162A"/>
    <w:rsid w:val="00FE1F3B"/>
    <w:rsid w:val="00FE288A"/>
    <w:rsid w:val="00FE61B4"/>
    <w:rsid w:val="00FE6D9B"/>
    <w:rsid w:val="00FE7066"/>
    <w:rsid w:val="00FE7BBF"/>
    <w:rsid w:val="00FF0102"/>
    <w:rsid w:val="00FF0B1D"/>
    <w:rsid w:val="00FF1752"/>
    <w:rsid w:val="00FF3169"/>
    <w:rsid w:val="00FF3CB0"/>
    <w:rsid w:val="00FF3F7D"/>
    <w:rsid w:val="00FF50C7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494E8"/>
  <w15:docId w15:val="{8BEB00A6-7A5F-44C3-AB47-314A098F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5C4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D91E50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1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15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67A9"/>
  </w:style>
  <w:style w:type="paragraph" w:styleId="BalloonText">
    <w:name w:val="Balloon Text"/>
    <w:basedOn w:val="Normal"/>
    <w:link w:val="BalloonTextChar"/>
    <w:semiHidden/>
    <w:rsid w:val="00165A6C"/>
    <w:rPr>
      <w:rFonts w:ascii="Tahoma" w:hAnsi="Tahoma"/>
      <w:sz w:val="16"/>
      <w:szCs w:val="18"/>
    </w:rPr>
  </w:style>
  <w:style w:type="character" w:styleId="Emphasis">
    <w:name w:val="Emphasis"/>
    <w:basedOn w:val="DefaultParagraphFont"/>
    <w:qFormat/>
    <w:rsid w:val="003C70C4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basedOn w:val="DefaultParagraphFont"/>
    <w:link w:val="Header"/>
    <w:uiPriority w:val="99"/>
    <w:rsid w:val="00902A74"/>
    <w:rPr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02A74"/>
    <w:rPr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semiHidden/>
    <w:rsid w:val="00902A74"/>
    <w:rPr>
      <w:rFonts w:ascii="Tahoma" w:hAnsi="Tahoma"/>
      <w:sz w:val="16"/>
      <w:szCs w:val="18"/>
    </w:rPr>
  </w:style>
  <w:style w:type="paragraph" w:customStyle="1" w:styleId="Default">
    <w:name w:val="Default"/>
    <w:rsid w:val="00D63308"/>
    <w:pPr>
      <w:widowControl w:val="0"/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1E50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styleId="Strong">
    <w:name w:val="Strong"/>
    <w:basedOn w:val="DefaultParagraphFont"/>
    <w:qFormat/>
    <w:rsid w:val="00D333CD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A68C6"/>
    <w:pPr>
      <w:spacing w:before="100" w:beforeAutospacing="1" w:after="100" w:afterAutospacing="1"/>
    </w:pPr>
    <w:rPr>
      <w:rFonts w:ascii="Tahoma" w:eastAsia="Calibri" w:hAnsi="Tahoma" w:cs="Tahoma"/>
      <w:szCs w:val="24"/>
    </w:rPr>
  </w:style>
  <w:style w:type="table" w:customStyle="1" w:styleId="1">
    <w:name w:val="เส้นตาราง1"/>
    <w:basedOn w:val="TableNormal"/>
    <w:next w:val="TableGrid"/>
    <w:uiPriority w:val="59"/>
    <w:rsid w:val="00E8644D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019E5"/>
    <w:pPr>
      <w:ind w:left="720"/>
      <w:contextualSpacing/>
    </w:pPr>
    <w:rPr>
      <w:rFonts w:ascii="EucrosiaUPC" w:eastAsia="EucrosiaUPC" w:hAnsi="EucrosiaUPC"/>
      <w:sz w:val="32"/>
      <w:szCs w:val="40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B019E5"/>
    <w:rPr>
      <w:rFonts w:ascii="EucrosiaUPC" w:eastAsia="EucrosiaUPC" w:hAnsi="EucrosiaUPC"/>
      <w:sz w:val="32"/>
      <w:szCs w:val="40"/>
    </w:rPr>
  </w:style>
  <w:style w:type="paragraph" w:styleId="NoSpacing">
    <w:name w:val="No Spacing"/>
    <w:uiPriority w:val="1"/>
    <w:qFormat/>
    <w:rsid w:val="00475730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F7C8-6247-460B-BCB5-1D36F57C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3404</Words>
  <Characters>19403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แผนพัฒนาคุณภาพการศึกษา ปีการศึกษา 2553 มหาวิทยาลัยศิลปากร</vt:lpstr>
      <vt:lpstr>แผนพัฒนาคุณภาพการศึกษา ปีการศึกษา 2553 มหาวิทยาลัยศิลปากร</vt:lpstr>
    </vt:vector>
  </TitlesOfParts>
  <Company>QA</Company>
  <LinksUpToDate>false</LinksUpToDate>
  <CharactersWithSpaces>22762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แผนพัฒนาคุณภาพการศึกษา ปีการศึกษา 2553 มหาวิทยาลัยศิลปากร</dc:title>
  <dc:creator>Administrator</dc:creator>
  <cp:lastModifiedBy>Supawadee52</cp:lastModifiedBy>
  <cp:revision>7</cp:revision>
  <cp:lastPrinted>2019-06-28T07:54:00Z</cp:lastPrinted>
  <dcterms:created xsi:type="dcterms:W3CDTF">2021-12-27T07:57:00Z</dcterms:created>
  <dcterms:modified xsi:type="dcterms:W3CDTF">2021-12-28T08:45:00Z</dcterms:modified>
</cp:coreProperties>
</file>